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24" w:rsidRDefault="00436724" w:rsidP="001F09A2">
      <w:pPr>
        <w:spacing w:line="312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3012F3" w:rsidRDefault="003012F3" w:rsidP="001F09A2">
      <w:pPr>
        <w:spacing w:line="312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3012F3" w:rsidRDefault="003012F3" w:rsidP="001F09A2">
      <w:pPr>
        <w:spacing w:line="312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3012F3" w:rsidRDefault="003012F3" w:rsidP="001F09A2">
      <w:pPr>
        <w:spacing w:line="312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436724" w:rsidRDefault="00436724" w:rsidP="001F09A2">
      <w:pPr>
        <w:spacing w:line="312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436724" w:rsidRPr="00C350DA" w:rsidRDefault="001D4018" w:rsidP="001F09A2">
      <w:pPr>
        <w:spacing w:line="312" w:lineRule="auto"/>
        <w:jc w:val="center"/>
        <w:rPr>
          <w:rFonts w:ascii="Century Gothic" w:hAnsi="Century Gothic"/>
          <w:b/>
          <w:bCs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50DA">
        <w:rPr>
          <w:rFonts w:ascii="Century Gothic" w:hAnsi="Century Gothic"/>
          <w:b/>
          <w:bCs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 DE EMPRESA</w:t>
      </w:r>
    </w:p>
    <w:p w:rsidR="00563EC7" w:rsidRPr="002E72AD" w:rsidRDefault="002E72AD" w:rsidP="001F09A2">
      <w:pPr>
        <w:spacing w:line="312" w:lineRule="auto"/>
        <w:jc w:val="center"/>
        <w:rPr>
          <w:rFonts w:ascii="Century Gothic" w:hAnsi="Century Gothic"/>
          <w:b/>
          <w:bCs/>
          <w:sz w:val="44"/>
          <w:szCs w:val="44"/>
        </w:rPr>
      </w:pPr>
      <w:r w:rsidRPr="002E72AD">
        <w:rPr>
          <w:rFonts w:ascii="Century Gothic" w:hAnsi="Century Gothic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Título y L</w:t>
      </w:r>
      <w:r>
        <w:rPr>
          <w:rFonts w:ascii="Century Gothic" w:hAnsi="Century Gothic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2E72AD">
        <w:rPr>
          <w:rFonts w:ascii="Century Gothic" w:hAnsi="Century Gothic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</w:t>
      </w:r>
    </w:p>
    <w:p w:rsidR="00185CDC" w:rsidRDefault="00185CDC" w:rsidP="001F09A2">
      <w:pPr>
        <w:spacing w:line="312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2E72AD" w:rsidRDefault="002E72AD" w:rsidP="001F09A2">
      <w:pPr>
        <w:spacing w:line="312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2E72AD" w:rsidRPr="006745BD" w:rsidRDefault="002E72AD" w:rsidP="001F09A2">
      <w:pPr>
        <w:spacing w:line="312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2670"/>
        <w:gridCol w:w="2511"/>
      </w:tblGrid>
      <w:tr w:rsidR="006E11D0" w:rsidRPr="00F2103D" w:rsidTr="00185CDC">
        <w:tc>
          <w:tcPr>
            <w:tcW w:w="2058" w:type="pct"/>
            <w:gridSpan w:val="2"/>
            <w:shd w:val="clear" w:color="auto" w:fill="auto"/>
          </w:tcPr>
          <w:p w:rsidR="006E11D0" w:rsidRPr="006E11D0" w:rsidRDefault="00CF3993" w:rsidP="006E11D0">
            <w:pPr>
              <w:spacing w:before="60" w:after="60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N</w:t>
            </w:r>
            <w:r w:rsidRPr="006E11D0">
              <w:rPr>
                <w:rFonts w:ascii="Century Gothic" w:hAnsi="Century Gothic" w:cs="Arial"/>
                <w:b/>
                <w:bCs/>
              </w:rPr>
              <w:t>ombre  de la empresa</w:t>
            </w:r>
          </w:p>
        </w:tc>
        <w:tc>
          <w:tcPr>
            <w:tcW w:w="2942" w:type="pct"/>
            <w:gridSpan w:val="2"/>
          </w:tcPr>
          <w:p w:rsidR="006E11D0" w:rsidRPr="00F2103D" w:rsidRDefault="006E11D0" w:rsidP="006E11D0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185CDC" w:rsidRPr="00F2103D" w:rsidTr="00185CDC">
        <w:tc>
          <w:tcPr>
            <w:tcW w:w="2058" w:type="pct"/>
            <w:gridSpan w:val="2"/>
            <w:shd w:val="clear" w:color="auto" w:fill="auto"/>
          </w:tcPr>
          <w:p w:rsidR="00185CDC" w:rsidRPr="00F2103D" w:rsidRDefault="00185CDC" w:rsidP="006E11D0">
            <w:pPr>
              <w:spacing w:before="60" w:after="60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Persona y datos de contacto</w:t>
            </w:r>
          </w:p>
        </w:tc>
        <w:tc>
          <w:tcPr>
            <w:tcW w:w="1516" w:type="pct"/>
          </w:tcPr>
          <w:p w:rsidR="00185CDC" w:rsidRPr="00185CDC" w:rsidRDefault="00185CDC" w:rsidP="006E11D0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1426" w:type="pct"/>
          </w:tcPr>
          <w:p w:rsidR="00185CDC" w:rsidRPr="00185CDC" w:rsidRDefault="00185CDC" w:rsidP="006E11D0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</w:tr>
      <w:tr w:rsidR="006E11D0" w:rsidRPr="00F2103D" w:rsidTr="00185CDC">
        <w:tc>
          <w:tcPr>
            <w:tcW w:w="2058" w:type="pct"/>
            <w:gridSpan w:val="2"/>
            <w:shd w:val="clear" w:color="auto" w:fill="auto"/>
            <w:vAlign w:val="center"/>
          </w:tcPr>
          <w:p w:rsidR="006E11D0" w:rsidRPr="00F2103D" w:rsidRDefault="00685073" w:rsidP="006E11D0">
            <w:pPr>
              <w:spacing w:before="60" w:after="6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Autores</w:t>
            </w:r>
          </w:p>
        </w:tc>
        <w:tc>
          <w:tcPr>
            <w:tcW w:w="2942" w:type="pct"/>
            <w:gridSpan w:val="2"/>
            <w:vAlign w:val="center"/>
          </w:tcPr>
          <w:p w:rsidR="00685073" w:rsidRPr="00F2103D" w:rsidRDefault="00685073" w:rsidP="00185CDC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685073" w:rsidRPr="00F2103D" w:rsidTr="00185CDC">
        <w:tc>
          <w:tcPr>
            <w:tcW w:w="1029" w:type="pct"/>
            <w:shd w:val="clear" w:color="auto" w:fill="auto"/>
            <w:vAlign w:val="center"/>
          </w:tcPr>
          <w:p w:rsidR="00685073" w:rsidRPr="00F2103D" w:rsidRDefault="00685073" w:rsidP="006E11D0">
            <w:pPr>
              <w:spacing w:before="60" w:after="6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Fecha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85073" w:rsidRPr="00185CDC" w:rsidRDefault="00685073" w:rsidP="006E11D0">
            <w:pPr>
              <w:spacing w:before="60" w:after="60"/>
              <w:rPr>
                <w:rFonts w:ascii="Century Gothic" w:hAnsi="Century Gothic" w:cs="Arial"/>
              </w:rPr>
            </w:pPr>
          </w:p>
        </w:tc>
        <w:tc>
          <w:tcPr>
            <w:tcW w:w="1516" w:type="pct"/>
            <w:vAlign w:val="center"/>
          </w:tcPr>
          <w:p w:rsidR="00685073" w:rsidRPr="00685073" w:rsidRDefault="00685073" w:rsidP="006E11D0">
            <w:pPr>
              <w:spacing w:after="0"/>
              <w:rPr>
                <w:rFonts w:ascii="Century Gothic" w:hAnsi="Century Gothic" w:cs="Arial"/>
                <w:b/>
              </w:rPr>
            </w:pPr>
            <w:r w:rsidRPr="00685073">
              <w:rPr>
                <w:rFonts w:ascii="Century Gothic" w:hAnsi="Century Gothic" w:cs="Arial"/>
                <w:b/>
              </w:rPr>
              <w:t>Copia n</w:t>
            </w:r>
            <w:r w:rsidR="00B01521">
              <w:rPr>
                <w:rFonts w:ascii="Century Gothic" w:hAnsi="Century Gothic" w:cs="Arial"/>
                <w:b/>
              </w:rPr>
              <w:t xml:space="preserve">º </w:t>
            </w:r>
            <w:r w:rsidR="00185CDC">
              <w:rPr>
                <w:rFonts w:ascii="Century Gothic" w:hAnsi="Century Gothic" w:cs="Arial"/>
                <w:b/>
              </w:rPr>
              <w:t xml:space="preserve">: </w:t>
            </w:r>
            <w:r w:rsidR="00185CDC" w:rsidRPr="00185CDC">
              <w:rPr>
                <w:rFonts w:ascii="Century Gothic" w:hAnsi="Century Gothic" w:cs="Arial"/>
                <w:b/>
                <w:highlight w:val="yellow"/>
              </w:rPr>
              <w:t>X</w:t>
            </w:r>
          </w:p>
        </w:tc>
        <w:tc>
          <w:tcPr>
            <w:tcW w:w="1426" w:type="pct"/>
            <w:vAlign w:val="center"/>
          </w:tcPr>
          <w:p w:rsidR="00685073" w:rsidRPr="00685073" w:rsidRDefault="00685073" w:rsidP="006E11D0">
            <w:pPr>
              <w:spacing w:after="0"/>
              <w:rPr>
                <w:rFonts w:ascii="Century Gothic" w:hAnsi="Century Gothic" w:cs="Arial"/>
                <w:b/>
              </w:rPr>
            </w:pPr>
            <w:r w:rsidRPr="00685073">
              <w:rPr>
                <w:rFonts w:ascii="Century Gothic" w:hAnsi="Century Gothic" w:cs="Arial"/>
                <w:b/>
              </w:rPr>
              <w:t>De</w:t>
            </w:r>
            <w:r w:rsidR="00B01521">
              <w:rPr>
                <w:rFonts w:ascii="Century Gothic" w:hAnsi="Century Gothic" w:cs="Arial"/>
                <w:b/>
              </w:rPr>
              <w:t>:</w:t>
            </w:r>
            <w:r w:rsidRPr="00685073">
              <w:rPr>
                <w:rFonts w:ascii="Century Gothic" w:hAnsi="Century Gothic" w:cs="Arial"/>
                <w:b/>
              </w:rPr>
              <w:t xml:space="preserve"> </w:t>
            </w:r>
            <w:r w:rsidR="00185CDC" w:rsidRPr="00185CDC">
              <w:rPr>
                <w:rFonts w:ascii="Century Gothic" w:hAnsi="Century Gothic" w:cs="Arial"/>
                <w:b/>
                <w:highlight w:val="yellow"/>
              </w:rPr>
              <w:t>X</w:t>
            </w:r>
          </w:p>
        </w:tc>
      </w:tr>
      <w:tr w:rsidR="00044D89" w:rsidRPr="00F2103D" w:rsidTr="00185CDC">
        <w:tc>
          <w:tcPr>
            <w:tcW w:w="2058" w:type="pct"/>
            <w:gridSpan w:val="2"/>
            <w:shd w:val="clear" w:color="auto" w:fill="auto"/>
            <w:vAlign w:val="center"/>
          </w:tcPr>
          <w:p w:rsidR="00044D89" w:rsidRPr="006E11D0" w:rsidRDefault="00CF3993" w:rsidP="006E11D0">
            <w:pPr>
              <w:spacing w:before="60" w:after="60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Destinatario del documento</w:t>
            </w:r>
          </w:p>
        </w:tc>
        <w:tc>
          <w:tcPr>
            <w:tcW w:w="2942" w:type="pct"/>
            <w:gridSpan w:val="2"/>
            <w:vAlign w:val="center"/>
          </w:tcPr>
          <w:p w:rsidR="00044D89" w:rsidRPr="00F2103D" w:rsidRDefault="00044D89" w:rsidP="006E11D0">
            <w:pPr>
              <w:spacing w:after="0"/>
              <w:rPr>
                <w:rFonts w:ascii="Century Gothic" w:hAnsi="Century Gothic" w:cs="Arial"/>
              </w:rPr>
            </w:pPr>
          </w:p>
        </w:tc>
      </w:tr>
    </w:tbl>
    <w:p w:rsidR="006E11D0" w:rsidRDefault="006E11D0" w:rsidP="001F09A2">
      <w:pPr>
        <w:spacing w:line="312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185CDC" w:rsidRDefault="00185CDC" w:rsidP="00185CDC">
      <w:pPr>
        <w:spacing w:line="312" w:lineRule="auto"/>
        <w:jc w:val="right"/>
        <w:rPr>
          <w:rFonts w:ascii="Century Gothic" w:hAnsi="Century Gothic"/>
          <w:b/>
          <w:bCs/>
          <w:sz w:val="20"/>
          <w:szCs w:val="20"/>
        </w:rPr>
      </w:pPr>
    </w:p>
    <w:p w:rsidR="0070571A" w:rsidRDefault="0070571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br w:type="page"/>
      </w:r>
    </w:p>
    <w:p w:rsidR="0070571A" w:rsidRPr="004C6C68" w:rsidRDefault="009A50AD" w:rsidP="009A50AD">
      <w:pPr>
        <w:spacing w:line="312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4C6C68">
        <w:rPr>
          <w:rFonts w:ascii="Century Gothic" w:hAnsi="Century Gothic"/>
          <w:b/>
          <w:bCs/>
          <w:sz w:val="20"/>
          <w:szCs w:val="20"/>
          <w:highlight w:val="yellow"/>
        </w:rPr>
        <w:lastRenderedPageBreak/>
        <w:t>ACTUALIZA LA TABLA DE ÍNDICE DE CONTENIDO ANTES DE FINALIZAR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269741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8B41C2" w:rsidRPr="008B41C2" w:rsidRDefault="008B41C2" w:rsidP="009B58D8">
          <w:pPr>
            <w:pStyle w:val="TtulodeTDC"/>
            <w:spacing w:line="360" w:lineRule="auto"/>
            <w:jc w:val="center"/>
            <w:rPr>
              <w:rFonts w:ascii="Century Gothic" w:hAnsi="Century Gothic"/>
              <w:color w:val="auto"/>
              <w:u w:val="single"/>
            </w:rPr>
          </w:pPr>
          <w:r w:rsidRPr="008B41C2">
            <w:rPr>
              <w:rFonts w:ascii="Century Gothic" w:hAnsi="Century Gothic"/>
              <w:color w:val="auto"/>
              <w:u w:val="single"/>
            </w:rPr>
            <w:t>ÍNDICE DE CONTENIDO</w:t>
          </w:r>
        </w:p>
        <w:p w:rsidR="008B41C2" w:rsidRPr="004C6C68" w:rsidRDefault="008B41C2" w:rsidP="009B58D8">
          <w:pPr>
            <w:spacing w:line="360" w:lineRule="auto"/>
            <w:rPr>
              <w:sz w:val="2"/>
              <w:szCs w:val="2"/>
            </w:rPr>
          </w:pPr>
        </w:p>
        <w:p w:rsidR="006745BD" w:rsidRDefault="00CB5C7E">
          <w:pPr>
            <w:pStyle w:val="TDC1"/>
            <w:rPr>
              <w:noProof/>
            </w:rPr>
          </w:pPr>
          <w:r>
            <w:fldChar w:fldCharType="begin"/>
          </w:r>
          <w:r w:rsidR="008B41C2">
            <w:instrText xml:space="preserve"> TOC \o "1-3" \h \z \u </w:instrText>
          </w:r>
          <w:r>
            <w:fldChar w:fldCharType="separate"/>
          </w:r>
          <w:hyperlink w:anchor="_Toc359257601" w:history="1"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1.</w:t>
            </w:r>
            <w:r w:rsidR="006745BD">
              <w:rPr>
                <w:noProof/>
              </w:rPr>
              <w:tab/>
            </w:r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RESUMEN EJECUTIVO</w:t>
            </w:r>
            <w:r w:rsidR="006745BD">
              <w:rPr>
                <w:noProof/>
                <w:webHidden/>
              </w:rPr>
              <w:tab/>
            </w:r>
            <w:r w:rsidR="006745BD">
              <w:rPr>
                <w:noProof/>
                <w:webHidden/>
              </w:rPr>
              <w:fldChar w:fldCharType="begin"/>
            </w:r>
            <w:r w:rsidR="006745BD">
              <w:rPr>
                <w:noProof/>
                <w:webHidden/>
              </w:rPr>
              <w:instrText xml:space="preserve"> PAGEREF _Toc359257601 \h </w:instrText>
            </w:r>
            <w:r w:rsidR="006745BD">
              <w:rPr>
                <w:noProof/>
                <w:webHidden/>
              </w:rPr>
            </w:r>
            <w:r w:rsidR="006745BD">
              <w:rPr>
                <w:noProof/>
                <w:webHidden/>
              </w:rPr>
              <w:fldChar w:fldCharType="separate"/>
            </w:r>
            <w:r w:rsidR="006745BD">
              <w:rPr>
                <w:noProof/>
                <w:webHidden/>
              </w:rPr>
              <w:t>3</w:t>
            </w:r>
            <w:r w:rsidR="006745BD">
              <w:rPr>
                <w:noProof/>
                <w:webHidden/>
              </w:rPr>
              <w:fldChar w:fldCharType="end"/>
            </w:r>
          </w:hyperlink>
        </w:p>
        <w:p w:rsidR="006745BD" w:rsidRDefault="00924C10">
          <w:pPr>
            <w:pStyle w:val="TDC1"/>
            <w:rPr>
              <w:noProof/>
            </w:rPr>
          </w:pPr>
          <w:hyperlink w:anchor="_Toc359257602" w:history="1"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2.</w:t>
            </w:r>
            <w:r w:rsidR="006745BD">
              <w:rPr>
                <w:noProof/>
              </w:rPr>
              <w:tab/>
            </w:r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PROMOTORES DE LA IDEA DE NEGOCIO Y ALIANZAS CLAVE</w:t>
            </w:r>
            <w:r w:rsidR="006745BD">
              <w:rPr>
                <w:noProof/>
                <w:webHidden/>
              </w:rPr>
              <w:tab/>
            </w:r>
            <w:r w:rsidR="006745BD">
              <w:rPr>
                <w:noProof/>
                <w:webHidden/>
              </w:rPr>
              <w:fldChar w:fldCharType="begin"/>
            </w:r>
            <w:r w:rsidR="006745BD">
              <w:rPr>
                <w:noProof/>
                <w:webHidden/>
              </w:rPr>
              <w:instrText xml:space="preserve"> PAGEREF _Toc359257602 \h </w:instrText>
            </w:r>
            <w:r w:rsidR="006745BD">
              <w:rPr>
                <w:noProof/>
                <w:webHidden/>
              </w:rPr>
            </w:r>
            <w:r w:rsidR="006745BD">
              <w:rPr>
                <w:noProof/>
                <w:webHidden/>
              </w:rPr>
              <w:fldChar w:fldCharType="separate"/>
            </w:r>
            <w:r w:rsidR="006745BD">
              <w:rPr>
                <w:noProof/>
                <w:webHidden/>
              </w:rPr>
              <w:t>4</w:t>
            </w:r>
            <w:r w:rsidR="006745BD">
              <w:rPr>
                <w:noProof/>
                <w:webHidden/>
              </w:rPr>
              <w:fldChar w:fldCharType="end"/>
            </w:r>
          </w:hyperlink>
        </w:p>
        <w:p w:rsidR="006745BD" w:rsidRDefault="00924C10">
          <w:pPr>
            <w:pStyle w:val="TDC1"/>
            <w:rPr>
              <w:noProof/>
            </w:rPr>
          </w:pPr>
          <w:hyperlink w:anchor="_Toc359257603" w:history="1"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3.</w:t>
            </w:r>
            <w:r w:rsidR="006745BD">
              <w:rPr>
                <w:noProof/>
              </w:rPr>
              <w:tab/>
            </w:r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DESCRIPCIÓN DE PRODUCTO/SERVICIO</w:t>
            </w:r>
            <w:r w:rsidR="006745BD">
              <w:rPr>
                <w:noProof/>
                <w:webHidden/>
              </w:rPr>
              <w:tab/>
            </w:r>
            <w:r w:rsidR="006745BD">
              <w:rPr>
                <w:noProof/>
                <w:webHidden/>
              </w:rPr>
              <w:fldChar w:fldCharType="begin"/>
            </w:r>
            <w:r w:rsidR="006745BD">
              <w:rPr>
                <w:noProof/>
                <w:webHidden/>
              </w:rPr>
              <w:instrText xml:space="preserve"> PAGEREF _Toc359257603 \h </w:instrText>
            </w:r>
            <w:r w:rsidR="006745BD">
              <w:rPr>
                <w:noProof/>
                <w:webHidden/>
              </w:rPr>
            </w:r>
            <w:r w:rsidR="006745BD">
              <w:rPr>
                <w:noProof/>
                <w:webHidden/>
              </w:rPr>
              <w:fldChar w:fldCharType="separate"/>
            </w:r>
            <w:r w:rsidR="006745BD">
              <w:rPr>
                <w:noProof/>
                <w:webHidden/>
              </w:rPr>
              <w:t>5</w:t>
            </w:r>
            <w:r w:rsidR="006745BD">
              <w:rPr>
                <w:noProof/>
                <w:webHidden/>
              </w:rPr>
              <w:fldChar w:fldCharType="end"/>
            </w:r>
          </w:hyperlink>
        </w:p>
        <w:p w:rsidR="006745BD" w:rsidRDefault="00924C10">
          <w:pPr>
            <w:pStyle w:val="TDC1"/>
            <w:rPr>
              <w:noProof/>
            </w:rPr>
          </w:pPr>
          <w:hyperlink w:anchor="_Toc359257604" w:history="1"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4.</w:t>
            </w:r>
            <w:r w:rsidR="006745BD">
              <w:rPr>
                <w:noProof/>
              </w:rPr>
              <w:tab/>
            </w:r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EL SECTOR, EL MERCADO Y LA COMPETENCIA</w:t>
            </w:r>
            <w:r w:rsidR="006745BD">
              <w:rPr>
                <w:noProof/>
                <w:webHidden/>
              </w:rPr>
              <w:tab/>
            </w:r>
            <w:r w:rsidR="006745BD">
              <w:rPr>
                <w:noProof/>
                <w:webHidden/>
              </w:rPr>
              <w:fldChar w:fldCharType="begin"/>
            </w:r>
            <w:r w:rsidR="006745BD">
              <w:rPr>
                <w:noProof/>
                <w:webHidden/>
              </w:rPr>
              <w:instrText xml:space="preserve"> PAGEREF _Toc359257604 \h </w:instrText>
            </w:r>
            <w:r w:rsidR="006745BD">
              <w:rPr>
                <w:noProof/>
                <w:webHidden/>
              </w:rPr>
            </w:r>
            <w:r w:rsidR="006745BD">
              <w:rPr>
                <w:noProof/>
                <w:webHidden/>
              </w:rPr>
              <w:fldChar w:fldCharType="separate"/>
            </w:r>
            <w:r w:rsidR="006745BD">
              <w:rPr>
                <w:noProof/>
                <w:webHidden/>
              </w:rPr>
              <w:t>6</w:t>
            </w:r>
            <w:r w:rsidR="006745BD">
              <w:rPr>
                <w:noProof/>
                <w:webHidden/>
              </w:rPr>
              <w:fldChar w:fldCharType="end"/>
            </w:r>
          </w:hyperlink>
        </w:p>
        <w:p w:rsidR="006745BD" w:rsidRDefault="00924C10">
          <w:pPr>
            <w:pStyle w:val="TDC1"/>
            <w:rPr>
              <w:noProof/>
            </w:rPr>
          </w:pPr>
          <w:hyperlink w:anchor="_Toc359257605" w:history="1"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5.</w:t>
            </w:r>
            <w:r w:rsidR="006745BD">
              <w:rPr>
                <w:noProof/>
              </w:rPr>
              <w:tab/>
            </w:r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SEGMENTACIÓN DE CLIENTES</w:t>
            </w:r>
            <w:r w:rsidR="006745BD">
              <w:rPr>
                <w:noProof/>
                <w:webHidden/>
              </w:rPr>
              <w:tab/>
            </w:r>
            <w:r w:rsidR="006745BD">
              <w:rPr>
                <w:noProof/>
                <w:webHidden/>
              </w:rPr>
              <w:fldChar w:fldCharType="begin"/>
            </w:r>
            <w:r w:rsidR="006745BD">
              <w:rPr>
                <w:noProof/>
                <w:webHidden/>
              </w:rPr>
              <w:instrText xml:space="preserve"> PAGEREF _Toc359257605 \h </w:instrText>
            </w:r>
            <w:r w:rsidR="006745BD">
              <w:rPr>
                <w:noProof/>
                <w:webHidden/>
              </w:rPr>
            </w:r>
            <w:r w:rsidR="006745BD">
              <w:rPr>
                <w:noProof/>
                <w:webHidden/>
              </w:rPr>
              <w:fldChar w:fldCharType="separate"/>
            </w:r>
            <w:r w:rsidR="006745BD">
              <w:rPr>
                <w:noProof/>
                <w:webHidden/>
              </w:rPr>
              <w:t>7</w:t>
            </w:r>
            <w:r w:rsidR="006745BD">
              <w:rPr>
                <w:noProof/>
                <w:webHidden/>
              </w:rPr>
              <w:fldChar w:fldCharType="end"/>
            </w:r>
          </w:hyperlink>
        </w:p>
        <w:p w:rsidR="006745BD" w:rsidRDefault="00924C10">
          <w:pPr>
            <w:pStyle w:val="TDC1"/>
            <w:rPr>
              <w:noProof/>
            </w:rPr>
          </w:pPr>
          <w:hyperlink w:anchor="_Toc359257606" w:history="1"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6.</w:t>
            </w:r>
            <w:r w:rsidR="006745BD">
              <w:rPr>
                <w:noProof/>
              </w:rPr>
              <w:tab/>
            </w:r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PLAN COMERCIAL</w:t>
            </w:r>
            <w:r w:rsidR="006745BD">
              <w:rPr>
                <w:noProof/>
                <w:webHidden/>
              </w:rPr>
              <w:tab/>
            </w:r>
            <w:r w:rsidR="006745BD">
              <w:rPr>
                <w:noProof/>
                <w:webHidden/>
              </w:rPr>
              <w:fldChar w:fldCharType="begin"/>
            </w:r>
            <w:r w:rsidR="006745BD">
              <w:rPr>
                <w:noProof/>
                <w:webHidden/>
              </w:rPr>
              <w:instrText xml:space="preserve"> PAGEREF _Toc359257606 \h </w:instrText>
            </w:r>
            <w:r w:rsidR="006745BD">
              <w:rPr>
                <w:noProof/>
                <w:webHidden/>
              </w:rPr>
            </w:r>
            <w:r w:rsidR="006745BD">
              <w:rPr>
                <w:noProof/>
                <w:webHidden/>
              </w:rPr>
              <w:fldChar w:fldCharType="separate"/>
            </w:r>
            <w:r w:rsidR="006745BD">
              <w:rPr>
                <w:noProof/>
                <w:webHidden/>
              </w:rPr>
              <w:t>8</w:t>
            </w:r>
            <w:r w:rsidR="006745BD">
              <w:rPr>
                <w:noProof/>
                <w:webHidden/>
              </w:rPr>
              <w:fldChar w:fldCharType="end"/>
            </w:r>
          </w:hyperlink>
        </w:p>
        <w:p w:rsidR="006745BD" w:rsidRDefault="00924C10">
          <w:pPr>
            <w:pStyle w:val="TDC1"/>
            <w:rPr>
              <w:noProof/>
            </w:rPr>
          </w:pPr>
          <w:hyperlink w:anchor="_Toc359257607" w:history="1"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7.</w:t>
            </w:r>
            <w:r w:rsidR="006745BD">
              <w:rPr>
                <w:noProof/>
              </w:rPr>
              <w:tab/>
            </w:r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PLAN DE OPERACIONES</w:t>
            </w:r>
            <w:r w:rsidR="006745BD">
              <w:rPr>
                <w:noProof/>
                <w:webHidden/>
              </w:rPr>
              <w:tab/>
            </w:r>
            <w:r w:rsidR="006745BD">
              <w:rPr>
                <w:noProof/>
                <w:webHidden/>
              </w:rPr>
              <w:fldChar w:fldCharType="begin"/>
            </w:r>
            <w:r w:rsidR="006745BD">
              <w:rPr>
                <w:noProof/>
                <w:webHidden/>
              </w:rPr>
              <w:instrText xml:space="preserve"> PAGEREF _Toc359257607 \h </w:instrText>
            </w:r>
            <w:r w:rsidR="006745BD">
              <w:rPr>
                <w:noProof/>
                <w:webHidden/>
              </w:rPr>
            </w:r>
            <w:r w:rsidR="006745BD">
              <w:rPr>
                <w:noProof/>
                <w:webHidden/>
              </w:rPr>
              <w:fldChar w:fldCharType="separate"/>
            </w:r>
            <w:r w:rsidR="006745BD">
              <w:rPr>
                <w:noProof/>
                <w:webHidden/>
              </w:rPr>
              <w:t>9</w:t>
            </w:r>
            <w:r w:rsidR="006745BD">
              <w:rPr>
                <w:noProof/>
                <w:webHidden/>
              </w:rPr>
              <w:fldChar w:fldCharType="end"/>
            </w:r>
          </w:hyperlink>
        </w:p>
        <w:p w:rsidR="006745BD" w:rsidRDefault="00924C10">
          <w:pPr>
            <w:pStyle w:val="TDC1"/>
            <w:rPr>
              <w:noProof/>
            </w:rPr>
          </w:pPr>
          <w:hyperlink w:anchor="_Toc359257608" w:history="1"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8.</w:t>
            </w:r>
            <w:r w:rsidR="006745BD">
              <w:rPr>
                <w:noProof/>
              </w:rPr>
              <w:tab/>
            </w:r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PLAN DE GESTIÓN RRHH</w:t>
            </w:r>
            <w:r w:rsidR="006745BD">
              <w:rPr>
                <w:noProof/>
                <w:webHidden/>
              </w:rPr>
              <w:tab/>
            </w:r>
            <w:r w:rsidR="006745BD">
              <w:rPr>
                <w:noProof/>
                <w:webHidden/>
              </w:rPr>
              <w:fldChar w:fldCharType="begin"/>
            </w:r>
            <w:r w:rsidR="006745BD">
              <w:rPr>
                <w:noProof/>
                <w:webHidden/>
              </w:rPr>
              <w:instrText xml:space="preserve"> PAGEREF _Toc359257608 \h </w:instrText>
            </w:r>
            <w:r w:rsidR="006745BD">
              <w:rPr>
                <w:noProof/>
                <w:webHidden/>
              </w:rPr>
            </w:r>
            <w:r w:rsidR="006745BD">
              <w:rPr>
                <w:noProof/>
                <w:webHidden/>
              </w:rPr>
              <w:fldChar w:fldCharType="separate"/>
            </w:r>
            <w:r w:rsidR="006745BD">
              <w:rPr>
                <w:noProof/>
                <w:webHidden/>
              </w:rPr>
              <w:t>10</w:t>
            </w:r>
            <w:r w:rsidR="006745BD">
              <w:rPr>
                <w:noProof/>
                <w:webHidden/>
              </w:rPr>
              <w:fldChar w:fldCharType="end"/>
            </w:r>
          </w:hyperlink>
        </w:p>
        <w:p w:rsidR="006745BD" w:rsidRDefault="00924C10">
          <w:pPr>
            <w:pStyle w:val="TDC1"/>
            <w:rPr>
              <w:noProof/>
            </w:rPr>
          </w:pPr>
          <w:hyperlink w:anchor="_Toc359257609" w:history="1"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9.</w:t>
            </w:r>
            <w:r w:rsidR="006745BD">
              <w:rPr>
                <w:noProof/>
              </w:rPr>
              <w:tab/>
            </w:r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PLAN DE ACCIÓN</w:t>
            </w:r>
            <w:r w:rsidR="006745BD">
              <w:rPr>
                <w:noProof/>
                <w:webHidden/>
              </w:rPr>
              <w:tab/>
            </w:r>
            <w:r w:rsidR="006745BD">
              <w:rPr>
                <w:noProof/>
                <w:webHidden/>
              </w:rPr>
              <w:fldChar w:fldCharType="begin"/>
            </w:r>
            <w:r w:rsidR="006745BD">
              <w:rPr>
                <w:noProof/>
                <w:webHidden/>
              </w:rPr>
              <w:instrText xml:space="preserve"> PAGEREF _Toc359257609 \h </w:instrText>
            </w:r>
            <w:r w:rsidR="006745BD">
              <w:rPr>
                <w:noProof/>
                <w:webHidden/>
              </w:rPr>
            </w:r>
            <w:r w:rsidR="006745BD">
              <w:rPr>
                <w:noProof/>
                <w:webHidden/>
              </w:rPr>
              <w:fldChar w:fldCharType="separate"/>
            </w:r>
            <w:r w:rsidR="006745BD">
              <w:rPr>
                <w:noProof/>
                <w:webHidden/>
              </w:rPr>
              <w:t>11</w:t>
            </w:r>
            <w:r w:rsidR="006745BD">
              <w:rPr>
                <w:noProof/>
                <w:webHidden/>
              </w:rPr>
              <w:fldChar w:fldCharType="end"/>
            </w:r>
          </w:hyperlink>
        </w:p>
        <w:p w:rsidR="006745BD" w:rsidRDefault="00924C10">
          <w:pPr>
            <w:pStyle w:val="TDC1"/>
            <w:rPr>
              <w:noProof/>
            </w:rPr>
          </w:pPr>
          <w:hyperlink w:anchor="_Toc359257610" w:history="1"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10.</w:t>
            </w:r>
            <w:r w:rsidR="006745BD">
              <w:rPr>
                <w:noProof/>
              </w:rPr>
              <w:tab/>
            </w:r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PLAN FINANCIERO</w:t>
            </w:r>
            <w:r w:rsidR="006745BD">
              <w:rPr>
                <w:noProof/>
                <w:webHidden/>
              </w:rPr>
              <w:tab/>
            </w:r>
            <w:r w:rsidR="006745BD">
              <w:rPr>
                <w:noProof/>
                <w:webHidden/>
              </w:rPr>
              <w:fldChar w:fldCharType="begin"/>
            </w:r>
            <w:r w:rsidR="006745BD">
              <w:rPr>
                <w:noProof/>
                <w:webHidden/>
              </w:rPr>
              <w:instrText xml:space="preserve"> PAGEREF _Toc359257610 \h </w:instrText>
            </w:r>
            <w:r w:rsidR="006745BD">
              <w:rPr>
                <w:noProof/>
                <w:webHidden/>
              </w:rPr>
            </w:r>
            <w:r w:rsidR="006745BD">
              <w:rPr>
                <w:noProof/>
                <w:webHidden/>
              </w:rPr>
              <w:fldChar w:fldCharType="separate"/>
            </w:r>
            <w:r w:rsidR="006745BD">
              <w:rPr>
                <w:noProof/>
                <w:webHidden/>
              </w:rPr>
              <w:t>12</w:t>
            </w:r>
            <w:r w:rsidR="006745BD">
              <w:rPr>
                <w:noProof/>
                <w:webHidden/>
              </w:rPr>
              <w:fldChar w:fldCharType="end"/>
            </w:r>
          </w:hyperlink>
        </w:p>
        <w:p w:rsidR="006745BD" w:rsidRDefault="00924C10">
          <w:pPr>
            <w:pStyle w:val="TDC2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359257611" w:history="1">
            <w:r w:rsidR="006745BD" w:rsidRPr="00CE53A9">
              <w:rPr>
                <w:rStyle w:val="Hipervnculo"/>
                <w:rFonts w:ascii="Century Gothic" w:hAnsi="Century Gothic" w:cstheme="minorHAnsi"/>
                <w:b/>
                <w:noProof/>
              </w:rPr>
              <w:t>10.1.</w:t>
            </w:r>
            <w:r w:rsidR="006745BD">
              <w:rPr>
                <w:noProof/>
              </w:rPr>
              <w:tab/>
            </w:r>
            <w:r w:rsidR="006745BD" w:rsidRPr="00CE53A9">
              <w:rPr>
                <w:rStyle w:val="Hipervnculo"/>
                <w:rFonts w:ascii="Century Gothic" w:hAnsi="Century Gothic"/>
                <w:b/>
                <w:noProof/>
              </w:rPr>
              <w:t>ESTADOS FINANCIEROS PREVISIONALES</w:t>
            </w:r>
            <w:r w:rsidR="006745BD">
              <w:rPr>
                <w:noProof/>
                <w:webHidden/>
              </w:rPr>
              <w:tab/>
            </w:r>
            <w:r w:rsidR="006745BD">
              <w:rPr>
                <w:noProof/>
                <w:webHidden/>
              </w:rPr>
              <w:fldChar w:fldCharType="begin"/>
            </w:r>
            <w:r w:rsidR="006745BD">
              <w:rPr>
                <w:noProof/>
                <w:webHidden/>
              </w:rPr>
              <w:instrText xml:space="preserve"> PAGEREF _Toc359257611 \h </w:instrText>
            </w:r>
            <w:r w:rsidR="006745BD">
              <w:rPr>
                <w:noProof/>
                <w:webHidden/>
              </w:rPr>
            </w:r>
            <w:r w:rsidR="006745BD">
              <w:rPr>
                <w:noProof/>
                <w:webHidden/>
              </w:rPr>
              <w:fldChar w:fldCharType="separate"/>
            </w:r>
            <w:r w:rsidR="006745BD">
              <w:rPr>
                <w:noProof/>
                <w:webHidden/>
              </w:rPr>
              <w:t>14</w:t>
            </w:r>
            <w:r w:rsidR="006745BD">
              <w:rPr>
                <w:noProof/>
                <w:webHidden/>
              </w:rPr>
              <w:fldChar w:fldCharType="end"/>
            </w:r>
          </w:hyperlink>
        </w:p>
        <w:p w:rsidR="006745BD" w:rsidRDefault="00924C10">
          <w:pPr>
            <w:pStyle w:val="TDC2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359257612" w:history="1">
            <w:r w:rsidR="006745BD" w:rsidRPr="00CE53A9">
              <w:rPr>
                <w:rStyle w:val="Hipervnculo"/>
                <w:rFonts w:ascii="Century Gothic" w:hAnsi="Century Gothic"/>
                <w:b/>
                <w:noProof/>
              </w:rPr>
              <w:t>10.2.</w:t>
            </w:r>
            <w:r w:rsidR="006745BD">
              <w:rPr>
                <w:noProof/>
              </w:rPr>
              <w:tab/>
            </w:r>
            <w:r w:rsidR="006745BD" w:rsidRPr="00CE53A9">
              <w:rPr>
                <w:rStyle w:val="Hipervnculo"/>
                <w:rFonts w:ascii="Century Gothic" w:hAnsi="Century Gothic"/>
                <w:b/>
                <w:noProof/>
              </w:rPr>
              <w:t>ANÁLISIS DE VIABILIDAD (VAN, TIR, PUNTO EQUILIBRIO)</w:t>
            </w:r>
            <w:r w:rsidR="006745BD">
              <w:rPr>
                <w:noProof/>
                <w:webHidden/>
              </w:rPr>
              <w:tab/>
            </w:r>
            <w:r w:rsidR="006745BD">
              <w:rPr>
                <w:noProof/>
                <w:webHidden/>
              </w:rPr>
              <w:fldChar w:fldCharType="begin"/>
            </w:r>
            <w:r w:rsidR="006745BD">
              <w:rPr>
                <w:noProof/>
                <w:webHidden/>
              </w:rPr>
              <w:instrText xml:space="preserve"> PAGEREF _Toc359257612 \h </w:instrText>
            </w:r>
            <w:r w:rsidR="006745BD">
              <w:rPr>
                <w:noProof/>
                <w:webHidden/>
              </w:rPr>
            </w:r>
            <w:r w:rsidR="006745BD">
              <w:rPr>
                <w:noProof/>
                <w:webHidden/>
              </w:rPr>
              <w:fldChar w:fldCharType="separate"/>
            </w:r>
            <w:r w:rsidR="006745BD">
              <w:rPr>
                <w:noProof/>
                <w:webHidden/>
              </w:rPr>
              <w:t>14</w:t>
            </w:r>
            <w:r w:rsidR="006745BD">
              <w:rPr>
                <w:noProof/>
                <w:webHidden/>
              </w:rPr>
              <w:fldChar w:fldCharType="end"/>
            </w:r>
          </w:hyperlink>
        </w:p>
        <w:p w:rsidR="006745BD" w:rsidRDefault="00924C10">
          <w:pPr>
            <w:pStyle w:val="TDC2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359257613" w:history="1">
            <w:r w:rsidR="006745BD" w:rsidRPr="00CE53A9">
              <w:rPr>
                <w:rStyle w:val="Hipervnculo"/>
                <w:rFonts w:ascii="Century Gothic" w:hAnsi="Century Gothic"/>
                <w:b/>
                <w:noProof/>
              </w:rPr>
              <w:t>10.3.</w:t>
            </w:r>
            <w:r w:rsidR="006745BD">
              <w:rPr>
                <w:noProof/>
              </w:rPr>
              <w:tab/>
            </w:r>
            <w:r w:rsidR="006745BD" w:rsidRPr="00CE53A9">
              <w:rPr>
                <w:rStyle w:val="Hipervnculo"/>
                <w:rFonts w:ascii="Century Gothic" w:hAnsi="Century Gothic"/>
                <w:b/>
                <w:noProof/>
              </w:rPr>
              <w:t>RIEGOS Y SENSIBILIDAD DEL PROYECTO</w:t>
            </w:r>
            <w:r w:rsidR="006745BD">
              <w:rPr>
                <w:noProof/>
                <w:webHidden/>
              </w:rPr>
              <w:tab/>
            </w:r>
            <w:r w:rsidR="006745BD">
              <w:rPr>
                <w:noProof/>
                <w:webHidden/>
              </w:rPr>
              <w:fldChar w:fldCharType="begin"/>
            </w:r>
            <w:r w:rsidR="006745BD">
              <w:rPr>
                <w:noProof/>
                <w:webHidden/>
              </w:rPr>
              <w:instrText xml:space="preserve"> PAGEREF _Toc359257613 \h </w:instrText>
            </w:r>
            <w:r w:rsidR="006745BD">
              <w:rPr>
                <w:noProof/>
                <w:webHidden/>
              </w:rPr>
            </w:r>
            <w:r w:rsidR="006745BD">
              <w:rPr>
                <w:noProof/>
                <w:webHidden/>
              </w:rPr>
              <w:fldChar w:fldCharType="separate"/>
            </w:r>
            <w:r w:rsidR="006745BD">
              <w:rPr>
                <w:noProof/>
                <w:webHidden/>
              </w:rPr>
              <w:t>15</w:t>
            </w:r>
            <w:r w:rsidR="006745BD">
              <w:rPr>
                <w:noProof/>
                <w:webHidden/>
              </w:rPr>
              <w:fldChar w:fldCharType="end"/>
            </w:r>
          </w:hyperlink>
        </w:p>
        <w:p w:rsidR="006745BD" w:rsidRDefault="00924C10">
          <w:pPr>
            <w:pStyle w:val="TDC1"/>
            <w:rPr>
              <w:noProof/>
            </w:rPr>
          </w:pPr>
          <w:hyperlink w:anchor="_Toc359257614" w:history="1"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11.</w:t>
            </w:r>
            <w:r w:rsidR="006745BD">
              <w:rPr>
                <w:noProof/>
              </w:rPr>
              <w:tab/>
            </w:r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ANEXOS</w:t>
            </w:r>
            <w:r w:rsidR="006745BD">
              <w:rPr>
                <w:noProof/>
                <w:webHidden/>
              </w:rPr>
              <w:tab/>
            </w:r>
            <w:r w:rsidR="006745BD">
              <w:rPr>
                <w:noProof/>
                <w:webHidden/>
              </w:rPr>
              <w:fldChar w:fldCharType="begin"/>
            </w:r>
            <w:r w:rsidR="006745BD">
              <w:rPr>
                <w:noProof/>
                <w:webHidden/>
              </w:rPr>
              <w:instrText xml:space="preserve"> PAGEREF _Toc359257614 \h </w:instrText>
            </w:r>
            <w:r w:rsidR="006745BD">
              <w:rPr>
                <w:noProof/>
                <w:webHidden/>
              </w:rPr>
            </w:r>
            <w:r w:rsidR="006745BD">
              <w:rPr>
                <w:noProof/>
                <w:webHidden/>
              </w:rPr>
              <w:fldChar w:fldCharType="separate"/>
            </w:r>
            <w:r w:rsidR="006745BD">
              <w:rPr>
                <w:noProof/>
                <w:webHidden/>
              </w:rPr>
              <w:t>16</w:t>
            </w:r>
            <w:r w:rsidR="006745BD">
              <w:rPr>
                <w:noProof/>
                <w:webHidden/>
              </w:rPr>
              <w:fldChar w:fldCharType="end"/>
            </w:r>
          </w:hyperlink>
        </w:p>
        <w:p w:rsidR="006745BD" w:rsidRDefault="00924C10">
          <w:pPr>
            <w:pStyle w:val="TDC2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359257615" w:history="1"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11.1.</w:t>
            </w:r>
            <w:r w:rsidR="006745BD">
              <w:rPr>
                <w:noProof/>
              </w:rPr>
              <w:tab/>
            </w:r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CURRÍCULA PROMOTORES DEL PROYECTO</w:t>
            </w:r>
            <w:r w:rsidR="006745BD">
              <w:rPr>
                <w:noProof/>
                <w:webHidden/>
              </w:rPr>
              <w:tab/>
            </w:r>
            <w:r w:rsidR="006745BD">
              <w:rPr>
                <w:noProof/>
                <w:webHidden/>
              </w:rPr>
              <w:fldChar w:fldCharType="begin"/>
            </w:r>
            <w:r w:rsidR="006745BD">
              <w:rPr>
                <w:noProof/>
                <w:webHidden/>
              </w:rPr>
              <w:instrText xml:space="preserve"> PAGEREF _Toc359257615 \h </w:instrText>
            </w:r>
            <w:r w:rsidR="006745BD">
              <w:rPr>
                <w:noProof/>
                <w:webHidden/>
              </w:rPr>
            </w:r>
            <w:r w:rsidR="006745BD">
              <w:rPr>
                <w:noProof/>
                <w:webHidden/>
              </w:rPr>
              <w:fldChar w:fldCharType="separate"/>
            </w:r>
            <w:r w:rsidR="006745BD">
              <w:rPr>
                <w:noProof/>
                <w:webHidden/>
              </w:rPr>
              <w:t>17</w:t>
            </w:r>
            <w:r w:rsidR="006745BD">
              <w:rPr>
                <w:noProof/>
                <w:webHidden/>
              </w:rPr>
              <w:fldChar w:fldCharType="end"/>
            </w:r>
          </w:hyperlink>
        </w:p>
        <w:p w:rsidR="006745BD" w:rsidRDefault="00924C10">
          <w:pPr>
            <w:pStyle w:val="TDC2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359257616" w:history="1"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11.2.</w:t>
            </w:r>
            <w:r w:rsidR="006745BD">
              <w:rPr>
                <w:noProof/>
              </w:rPr>
              <w:tab/>
            </w:r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ANÁLISIS DAFO DEL NEGOCIO</w:t>
            </w:r>
            <w:r w:rsidR="006745BD">
              <w:rPr>
                <w:noProof/>
                <w:webHidden/>
              </w:rPr>
              <w:tab/>
            </w:r>
            <w:r w:rsidR="006745BD">
              <w:rPr>
                <w:noProof/>
                <w:webHidden/>
              </w:rPr>
              <w:fldChar w:fldCharType="begin"/>
            </w:r>
            <w:r w:rsidR="006745BD">
              <w:rPr>
                <w:noProof/>
                <w:webHidden/>
              </w:rPr>
              <w:instrText xml:space="preserve"> PAGEREF _Toc359257616 \h </w:instrText>
            </w:r>
            <w:r w:rsidR="006745BD">
              <w:rPr>
                <w:noProof/>
                <w:webHidden/>
              </w:rPr>
            </w:r>
            <w:r w:rsidR="006745BD">
              <w:rPr>
                <w:noProof/>
                <w:webHidden/>
              </w:rPr>
              <w:fldChar w:fldCharType="separate"/>
            </w:r>
            <w:r w:rsidR="006745BD">
              <w:rPr>
                <w:noProof/>
                <w:webHidden/>
              </w:rPr>
              <w:t>17</w:t>
            </w:r>
            <w:r w:rsidR="006745BD">
              <w:rPr>
                <w:noProof/>
                <w:webHidden/>
              </w:rPr>
              <w:fldChar w:fldCharType="end"/>
            </w:r>
          </w:hyperlink>
        </w:p>
        <w:p w:rsidR="006745BD" w:rsidRDefault="00924C10">
          <w:pPr>
            <w:pStyle w:val="TDC2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359257617" w:history="1"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11.3.</w:t>
            </w:r>
            <w:r w:rsidR="006745BD">
              <w:rPr>
                <w:noProof/>
              </w:rPr>
              <w:tab/>
            </w:r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OTROS</w:t>
            </w:r>
            <w:r w:rsidR="006745BD">
              <w:rPr>
                <w:noProof/>
                <w:webHidden/>
              </w:rPr>
              <w:tab/>
            </w:r>
            <w:r w:rsidR="006745BD">
              <w:rPr>
                <w:noProof/>
                <w:webHidden/>
              </w:rPr>
              <w:fldChar w:fldCharType="begin"/>
            </w:r>
            <w:r w:rsidR="006745BD">
              <w:rPr>
                <w:noProof/>
                <w:webHidden/>
              </w:rPr>
              <w:instrText xml:space="preserve"> PAGEREF _Toc359257617 \h </w:instrText>
            </w:r>
            <w:r w:rsidR="006745BD">
              <w:rPr>
                <w:noProof/>
                <w:webHidden/>
              </w:rPr>
            </w:r>
            <w:r w:rsidR="006745BD">
              <w:rPr>
                <w:noProof/>
                <w:webHidden/>
              </w:rPr>
              <w:fldChar w:fldCharType="separate"/>
            </w:r>
            <w:r w:rsidR="006745BD">
              <w:rPr>
                <w:noProof/>
                <w:webHidden/>
              </w:rPr>
              <w:t>17</w:t>
            </w:r>
            <w:r w:rsidR="006745BD">
              <w:rPr>
                <w:noProof/>
                <w:webHidden/>
              </w:rPr>
              <w:fldChar w:fldCharType="end"/>
            </w:r>
          </w:hyperlink>
        </w:p>
        <w:p w:rsidR="006745BD" w:rsidRDefault="00924C10">
          <w:pPr>
            <w:pStyle w:val="TDC1"/>
            <w:rPr>
              <w:noProof/>
            </w:rPr>
          </w:pPr>
          <w:hyperlink w:anchor="_Toc359257618" w:history="1"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12.</w:t>
            </w:r>
            <w:r w:rsidR="006745BD">
              <w:rPr>
                <w:noProof/>
              </w:rPr>
              <w:tab/>
            </w:r>
            <w:r w:rsidR="006745BD" w:rsidRPr="00CE53A9">
              <w:rPr>
                <w:rStyle w:val="Hipervnculo"/>
                <w:rFonts w:ascii="Century Gothic" w:hAnsi="Century Gothic"/>
                <w:b/>
                <w:bCs/>
                <w:noProof/>
              </w:rPr>
              <w:t>BIBLIOGRAFÍA.</w:t>
            </w:r>
            <w:r w:rsidR="006745BD">
              <w:rPr>
                <w:noProof/>
                <w:webHidden/>
              </w:rPr>
              <w:tab/>
            </w:r>
            <w:r w:rsidR="006745BD">
              <w:rPr>
                <w:noProof/>
                <w:webHidden/>
              </w:rPr>
              <w:fldChar w:fldCharType="begin"/>
            </w:r>
            <w:r w:rsidR="006745BD">
              <w:rPr>
                <w:noProof/>
                <w:webHidden/>
              </w:rPr>
              <w:instrText xml:space="preserve"> PAGEREF _Toc359257618 \h </w:instrText>
            </w:r>
            <w:r w:rsidR="006745BD">
              <w:rPr>
                <w:noProof/>
                <w:webHidden/>
              </w:rPr>
            </w:r>
            <w:r w:rsidR="006745BD">
              <w:rPr>
                <w:noProof/>
                <w:webHidden/>
              </w:rPr>
              <w:fldChar w:fldCharType="separate"/>
            </w:r>
            <w:r w:rsidR="006745BD">
              <w:rPr>
                <w:noProof/>
                <w:webHidden/>
              </w:rPr>
              <w:t>17</w:t>
            </w:r>
            <w:r w:rsidR="006745BD">
              <w:rPr>
                <w:noProof/>
                <w:webHidden/>
              </w:rPr>
              <w:fldChar w:fldCharType="end"/>
            </w:r>
          </w:hyperlink>
        </w:p>
        <w:p w:rsidR="008B41C2" w:rsidRDefault="00CB5C7E" w:rsidP="009B58D8">
          <w:pPr>
            <w:spacing w:line="360" w:lineRule="auto"/>
          </w:pPr>
          <w:r>
            <w:fldChar w:fldCharType="end"/>
          </w:r>
        </w:p>
      </w:sdtContent>
    </w:sdt>
    <w:p w:rsidR="009A50AD" w:rsidRPr="004C6C68" w:rsidRDefault="009A50AD" w:rsidP="009A50AD">
      <w:pPr>
        <w:jc w:val="center"/>
        <w:rPr>
          <w:rFonts w:ascii="Century Gothic" w:hAnsi="Century Gothic"/>
          <w:b/>
          <w:bCs/>
          <w:sz w:val="20"/>
          <w:szCs w:val="20"/>
          <w:highlight w:val="yellow"/>
        </w:rPr>
      </w:pPr>
      <w:r w:rsidRPr="004C6C68">
        <w:rPr>
          <w:rFonts w:ascii="Century Gothic" w:hAnsi="Century Gothic"/>
          <w:b/>
          <w:bCs/>
          <w:sz w:val="20"/>
          <w:szCs w:val="20"/>
          <w:highlight w:val="yellow"/>
        </w:rPr>
        <w:t xml:space="preserve">CONSULTA LA GUÍA DEL EMPRENDEDOR </w:t>
      </w:r>
      <w:r w:rsidR="008D26B9" w:rsidRPr="004C6C68">
        <w:rPr>
          <w:rFonts w:ascii="Century Gothic" w:hAnsi="Century Gothic"/>
          <w:b/>
          <w:bCs/>
          <w:sz w:val="20"/>
          <w:szCs w:val="20"/>
          <w:highlight w:val="yellow"/>
        </w:rPr>
        <w:t>(NO COPIES UN PLAN DE INTERNET, ESO NO SIRVE DE NADA)</w:t>
      </w:r>
    </w:p>
    <w:p w:rsidR="008D26B9" w:rsidRPr="004C6C68" w:rsidRDefault="008D26B9" w:rsidP="008D26B9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4C6C68">
        <w:rPr>
          <w:rFonts w:ascii="Century Gothic" w:hAnsi="Century Gothic"/>
          <w:b/>
          <w:bCs/>
          <w:sz w:val="20"/>
          <w:szCs w:val="20"/>
          <w:highlight w:val="yellow"/>
        </w:rPr>
        <w:t>NO OLVIDES EXIGIR UN TRATAMIENTO DE CONFIDENCIALIDAD DEL PLAN DE EMPRESA</w:t>
      </w:r>
    </w:p>
    <w:p w:rsidR="00CF3993" w:rsidRDefault="008D26B9" w:rsidP="004C6C68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9868F0">
        <w:rPr>
          <w:rFonts w:ascii="Century Gothic" w:hAnsi="Century Gothic"/>
          <w:b/>
          <w:bCs/>
          <w:sz w:val="20"/>
          <w:szCs w:val="20"/>
          <w:highlight w:val="yellow"/>
        </w:rPr>
        <w:t>ATENCIÓN. NO OLVIDES BORRAR LAS ACLARACIONES EN CURSIVA DE CADA APARTADO</w:t>
      </w:r>
      <w:r w:rsidR="009868F0" w:rsidRPr="009868F0">
        <w:rPr>
          <w:rFonts w:ascii="Century Gothic" w:hAnsi="Century Gothic"/>
          <w:b/>
          <w:bCs/>
          <w:sz w:val="20"/>
          <w:szCs w:val="20"/>
          <w:highlight w:val="yellow"/>
        </w:rPr>
        <w:t xml:space="preserve"> ANTES DE REDACTAR (HAN SIDO INCLUIDAS A MODO ORIENTATIVO.)</w:t>
      </w:r>
    </w:p>
    <w:p w:rsidR="008B41C2" w:rsidRDefault="008B41C2" w:rsidP="004C6C68">
      <w:pPr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br w:type="page"/>
      </w:r>
    </w:p>
    <w:p w:rsidR="00252E95" w:rsidRPr="001D4018" w:rsidRDefault="00252E95" w:rsidP="00FE502F">
      <w:pPr>
        <w:pStyle w:val="Prrafodelista"/>
        <w:numPr>
          <w:ilvl w:val="0"/>
          <w:numId w:val="1"/>
        </w:numPr>
        <w:spacing w:after="240" w:line="312" w:lineRule="auto"/>
        <w:ind w:left="567" w:hanging="567"/>
        <w:contextualSpacing w:val="0"/>
        <w:jc w:val="both"/>
        <w:outlineLvl w:val="0"/>
        <w:rPr>
          <w:rFonts w:ascii="Century Gothic" w:hAnsi="Century Gothic"/>
          <w:b/>
          <w:bCs/>
          <w:sz w:val="20"/>
          <w:szCs w:val="20"/>
          <w:u w:val="single"/>
        </w:rPr>
      </w:pPr>
      <w:bookmarkStart w:id="0" w:name="_Toc359257601"/>
      <w:r w:rsidRPr="001D4018"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>RESUMEN EJECUTIVO</w:t>
      </w:r>
      <w:bookmarkEnd w:id="0"/>
    </w:p>
    <w:p w:rsidR="00BA7AF6" w:rsidRPr="006745BD" w:rsidRDefault="00BA7AF6" w:rsidP="00BA7AF6">
      <w:pPr>
        <w:spacing w:line="312" w:lineRule="auto"/>
        <w:jc w:val="both"/>
        <w:rPr>
          <w:rFonts w:cstheme="minorHAnsi"/>
          <w:i/>
          <w:sz w:val="21"/>
          <w:szCs w:val="21"/>
          <w:highlight w:val="lightGray"/>
        </w:rPr>
      </w:pPr>
      <w:r w:rsidRPr="006745BD">
        <w:rPr>
          <w:rFonts w:cstheme="minorHAnsi"/>
          <w:b/>
          <w:i/>
          <w:sz w:val="21"/>
          <w:szCs w:val="21"/>
          <w:highlight w:val="lightGray"/>
        </w:rPr>
        <w:t>Redacta este apartado en último lugar</w:t>
      </w:r>
      <w:r w:rsidRPr="006745BD">
        <w:rPr>
          <w:rFonts w:cstheme="minorHAnsi"/>
          <w:i/>
          <w:sz w:val="21"/>
          <w:szCs w:val="21"/>
          <w:highlight w:val="lightGray"/>
        </w:rPr>
        <w:t xml:space="preserve"> (</w:t>
      </w:r>
      <w:r w:rsidRPr="006745BD">
        <w:rPr>
          <w:rFonts w:cstheme="minorHAnsi"/>
          <w:i/>
          <w:sz w:val="21"/>
          <w:szCs w:val="21"/>
          <w:highlight w:val="lightGray"/>
          <w:lang w:val="es-ES_tradnl"/>
        </w:rPr>
        <w:t>después de haber documentado las demás secciones</w:t>
      </w:r>
      <w:r w:rsidRPr="006745BD">
        <w:rPr>
          <w:rFonts w:cstheme="minorHAnsi"/>
          <w:i/>
          <w:sz w:val="21"/>
          <w:szCs w:val="21"/>
          <w:highlight w:val="lightGray"/>
        </w:rPr>
        <w:t>) como un breve resumen de los aspectos más importantes del Plan de Negocio. Con este resumen los inversores deben de entender el proyecto en su conjunto y evaluar su viabilidad (</w:t>
      </w:r>
      <w:r w:rsidR="00563EC7" w:rsidRPr="006745BD">
        <w:rPr>
          <w:rFonts w:cstheme="minorHAnsi"/>
          <w:i/>
          <w:sz w:val="21"/>
          <w:szCs w:val="21"/>
          <w:highlight w:val="lightGray"/>
        </w:rPr>
        <w:t xml:space="preserve">ten en cuenta que </w:t>
      </w:r>
      <w:r w:rsidRPr="006745BD">
        <w:rPr>
          <w:rFonts w:cstheme="minorHAnsi"/>
          <w:i/>
          <w:sz w:val="21"/>
          <w:szCs w:val="21"/>
          <w:highlight w:val="lightGray"/>
        </w:rPr>
        <w:t>consultarán el resto de apartados cuando lo consideren necesario).</w:t>
      </w:r>
    </w:p>
    <w:p w:rsidR="00BA7AF6" w:rsidRPr="006745BD" w:rsidRDefault="00BA7AF6" w:rsidP="00BA7AF6">
      <w:pPr>
        <w:spacing w:line="312" w:lineRule="auto"/>
        <w:jc w:val="both"/>
        <w:rPr>
          <w:rFonts w:cstheme="minorHAnsi"/>
          <w:i/>
          <w:sz w:val="21"/>
          <w:szCs w:val="21"/>
          <w:highlight w:val="lightGray"/>
        </w:rPr>
      </w:pPr>
      <w:r w:rsidRPr="006745BD">
        <w:rPr>
          <w:rFonts w:cstheme="minorHAnsi"/>
          <w:i/>
          <w:sz w:val="21"/>
          <w:szCs w:val="21"/>
          <w:highlight w:val="lightGray"/>
        </w:rPr>
        <w:t>Relatar muy brevemente (no más de 4 páginas) la siguiente información:</w:t>
      </w:r>
    </w:p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6471"/>
        <w:gridCol w:w="2034"/>
      </w:tblGrid>
      <w:tr w:rsidR="00A7682B" w:rsidRPr="006745BD" w:rsidTr="004C6C68">
        <w:tc>
          <w:tcPr>
            <w:tcW w:w="6471" w:type="dxa"/>
            <w:vAlign w:val="center"/>
          </w:tcPr>
          <w:p w:rsidR="00A7682B" w:rsidRPr="006745BD" w:rsidRDefault="00A7682B" w:rsidP="004C6C68">
            <w:pPr>
              <w:spacing w:line="312" w:lineRule="auto"/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Historia de la idea de negocio</w:t>
            </w:r>
            <w:r w:rsidR="0098197A"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. Trayectoria de  promotores y alianzas estratégicas</w:t>
            </w:r>
          </w:p>
        </w:tc>
        <w:tc>
          <w:tcPr>
            <w:tcW w:w="2034" w:type="dxa"/>
            <w:vAlign w:val="center"/>
          </w:tcPr>
          <w:p w:rsidR="00A7682B" w:rsidRPr="006745BD" w:rsidRDefault="00A7682B" w:rsidP="004C6C68">
            <w:pPr>
              <w:spacing w:line="312" w:lineRule="auto"/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 xml:space="preserve">Resumen </w:t>
            </w:r>
            <w:r w:rsidR="0098197A"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punto 2</w:t>
            </w:r>
          </w:p>
        </w:tc>
      </w:tr>
      <w:tr w:rsidR="00A7682B" w:rsidRPr="006745BD" w:rsidTr="004C6C68">
        <w:tc>
          <w:tcPr>
            <w:tcW w:w="6471" w:type="dxa"/>
            <w:vAlign w:val="center"/>
          </w:tcPr>
          <w:p w:rsidR="00A7682B" w:rsidRPr="006745BD" w:rsidRDefault="00A7682B" w:rsidP="004C6C68">
            <w:pPr>
              <w:spacing w:line="312" w:lineRule="auto"/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 xml:space="preserve">Descripción </w:t>
            </w:r>
            <w:r w:rsidR="0098197A"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 xml:space="preserve">de portfolio de </w:t>
            </w:r>
            <w:r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productos/servicio</w:t>
            </w:r>
            <w:r w:rsidR="00D45DB0"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s,</w:t>
            </w:r>
            <w:r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 xml:space="preserve"> y beneficios que aporta</w:t>
            </w:r>
          </w:p>
        </w:tc>
        <w:tc>
          <w:tcPr>
            <w:tcW w:w="2034" w:type="dxa"/>
            <w:vAlign w:val="center"/>
          </w:tcPr>
          <w:p w:rsidR="00A7682B" w:rsidRPr="006745BD" w:rsidRDefault="00A7682B" w:rsidP="004C6C68">
            <w:pPr>
              <w:spacing w:line="312" w:lineRule="auto"/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 xml:space="preserve">Resumen punto </w:t>
            </w:r>
            <w:r w:rsidR="0098197A"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3</w:t>
            </w:r>
          </w:p>
        </w:tc>
      </w:tr>
      <w:tr w:rsidR="00A7682B" w:rsidRPr="006745BD" w:rsidTr="004C6C68">
        <w:tc>
          <w:tcPr>
            <w:tcW w:w="6471" w:type="dxa"/>
            <w:vAlign w:val="center"/>
          </w:tcPr>
          <w:p w:rsidR="00A7682B" w:rsidRPr="006745BD" w:rsidRDefault="00A7682B" w:rsidP="004C6C68">
            <w:pPr>
              <w:spacing w:line="312" w:lineRule="auto"/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 xml:space="preserve">Breve análisis del sector, el </w:t>
            </w:r>
            <w:r w:rsidR="00D45DB0"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mercad</w:t>
            </w:r>
            <w:r w:rsidR="0098197A"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o</w:t>
            </w:r>
            <w:r w:rsidR="00D45DB0"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 xml:space="preserve"> y</w:t>
            </w:r>
            <w:r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 xml:space="preserve"> la competencia</w:t>
            </w:r>
          </w:p>
        </w:tc>
        <w:tc>
          <w:tcPr>
            <w:tcW w:w="2034" w:type="dxa"/>
            <w:vAlign w:val="center"/>
          </w:tcPr>
          <w:p w:rsidR="00A7682B" w:rsidRPr="006745BD" w:rsidRDefault="00A7682B" w:rsidP="004C6C68">
            <w:pPr>
              <w:spacing w:line="312" w:lineRule="auto"/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 xml:space="preserve">Resumen punto </w:t>
            </w:r>
            <w:r w:rsidR="0098197A"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4</w:t>
            </w:r>
          </w:p>
        </w:tc>
      </w:tr>
      <w:tr w:rsidR="00A7682B" w:rsidRPr="006745BD" w:rsidTr="004C6C68">
        <w:tc>
          <w:tcPr>
            <w:tcW w:w="6471" w:type="dxa"/>
            <w:vAlign w:val="center"/>
          </w:tcPr>
          <w:p w:rsidR="00A7682B" w:rsidRPr="006745BD" w:rsidRDefault="00A7682B" w:rsidP="004C6C68">
            <w:pPr>
              <w:spacing w:line="312" w:lineRule="auto"/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Segmentación de clientes</w:t>
            </w:r>
            <w:r w:rsidR="00D45DB0"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 xml:space="preserve"> (Diferenciar clientes </w:t>
            </w:r>
            <w:r w:rsidR="0098197A"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directos de consumidor/</w:t>
            </w:r>
            <w:r w:rsidR="00D45DB0"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usuario final</w:t>
            </w:r>
            <w:r w:rsidR="0098197A"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)</w:t>
            </w:r>
          </w:p>
        </w:tc>
        <w:tc>
          <w:tcPr>
            <w:tcW w:w="2034" w:type="dxa"/>
            <w:vAlign w:val="center"/>
          </w:tcPr>
          <w:p w:rsidR="00A7682B" w:rsidRPr="006745BD" w:rsidRDefault="00A7682B" w:rsidP="004C6C68">
            <w:pPr>
              <w:spacing w:line="312" w:lineRule="auto"/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 xml:space="preserve">Resumen punto </w:t>
            </w:r>
            <w:r w:rsidR="0098197A"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5</w:t>
            </w:r>
          </w:p>
        </w:tc>
      </w:tr>
      <w:tr w:rsidR="00A7682B" w:rsidRPr="006745BD" w:rsidTr="004C6C68">
        <w:tc>
          <w:tcPr>
            <w:tcW w:w="6471" w:type="dxa"/>
            <w:vAlign w:val="center"/>
          </w:tcPr>
          <w:p w:rsidR="00A7682B" w:rsidRPr="006745BD" w:rsidRDefault="00A7682B" w:rsidP="004C6C68">
            <w:pPr>
              <w:spacing w:line="312" w:lineRule="auto"/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Estrategia de ventas, marketing y comercialización</w:t>
            </w:r>
          </w:p>
        </w:tc>
        <w:tc>
          <w:tcPr>
            <w:tcW w:w="2034" w:type="dxa"/>
            <w:vAlign w:val="center"/>
          </w:tcPr>
          <w:p w:rsidR="00A7682B" w:rsidRPr="006745BD" w:rsidRDefault="00A7682B" w:rsidP="004C6C68">
            <w:pPr>
              <w:spacing w:line="312" w:lineRule="auto"/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 xml:space="preserve">Resumen punto </w:t>
            </w:r>
            <w:r w:rsidR="0098197A"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6</w:t>
            </w:r>
          </w:p>
        </w:tc>
      </w:tr>
      <w:tr w:rsidR="00A7682B" w:rsidRPr="006745BD" w:rsidTr="004C6C68">
        <w:tc>
          <w:tcPr>
            <w:tcW w:w="6471" w:type="dxa"/>
            <w:vAlign w:val="center"/>
          </w:tcPr>
          <w:p w:rsidR="00A7682B" w:rsidRPr="006745BD" w:rsidRDefault="00A7682B" w:rsidP="004C6C68">
            <w:pPr>
              <w:spacing w:line="312" w:lineRule="auto"/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Recursos humanos</w:t>
            </w:r>
            <w:r w:rsidR="0098197A"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 xml:space="preserve"> e infraestructuras necesarios para el negocio</w:t>
            </w:r>
          </w:p>
        </w:tc>
        <w:tc>
          <w:tcPr>
            <w:tcW w:w="2034" w:type="dxa"/>
            <w:vAlign w:val="center"/>
          </w:tcPr>
          <w:p w:rsidR="00A7682B" w:rsidRPr="006745BD" w:rsidRDefault="00A7682B" w:rsidP="004C6C68">
            <w:pPr>
              <w:spacing w:line="312" w:lineRule="auto"/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 xml:space="preserve">Resumen punto </w:t>
            </w:r>
            <w:r w:rsidR="0098197A"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7 y 8</w:t>
            </w:r>
          </w:p>
        </w:tc>
      </w:tr>
      <w:tr w:rsidR="00A7682B" w:rsidRPr="006745BD" w:rsidTr="004C6C68">
        <w:tc>
          <w:tcPr>
            <w:tcW w:w="6471" w:type="dxa"/>
            <w:vAlign w:val="center"/>
          </w:tcPr>
          <w:p w:rsidR="00A7682B" w:rsidRPr="006745BD" w:rsidRDefault="00A7682B" w:rsidP="004C6C68">
            <w:pPr>
              <w:spacing w:line="312" w:lineRule="auto"/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Principales Hitos para la puesta en marcha y desarrollo (3 años)</w:t>
            </w:r>
          </w:p>
        </w:tc>
        <w:tc>
          <w:tcPr>
            <w:tcW w:w="2034" w:type="dxa"/>
            <w:vAlign w:val="center"/>
          </w:tcPr>
          <w:p w:rsidR="00A7682B" w:rsidRPr="006745BD" w:rsidRDefault="00A7682B" w:rsidP="004C6C68">
            <w:pPr>
              <w:spacing w:line="312" w:lineRule="auto"/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Resumen punto</w:t>
            </w:r>
            <w:r w:rsidR="0098197A"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 xml:space="preserve"> 9</w:t>
            </w:r>
          </w:p>
        </w:tc>
      </w:tr>
      <w:tr w:rsidR="00A7682B" w:rsidRPr="00472B82" w:rsidTr="004C6C68">
        <w:tc>
          <w:tcPr>
            <w:tcW w:w="6471" w:type="dxa"/>
            <w:vAlign w:val="center"/>
          </w:tcPr>
          <w:p w:rsidR="00A7682B" w:rsidRPr="006745BD" w:rsidRDefault="00D45DB0" w:rsidP="004C6C68">
            <w:pPr>
              <w:spacing w:line="312" w:lineRule="auto"/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Resumen Económico (Inversión, Financiación propia y ajena, Rentabilidad, Van y TIR)</w:t>
            </w:r>
          </w:p>
        </w:tc>
        <w:tc>
          <w:tcPr>
            <w:tcW w:w="2034" w:type="dxa"/>
            <w:vAlign w:val="center"/>
          </w:tcPr>
          <w:p w:rsidR="00A7682B" w:rsidRPr="004C6C68" w:rsidRDefault="00A7682B" w:rsidP="004C6C68">
            <w:pPr>
              <w:spacing w:line="312" w:lineRule="auto"/>
              <w:rPr>
                <w:rFonts w:cstheme="minorHAnsi"/>
                <w:i/>
                <w:sz w:val="18"/>
                <w:szCs w:val="18"/>
              </w:rPr>
            </w:pPr>
            <w:r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 xml:space="preserve">Resumen punto </w:t>
            </w:r>
            <w:r w:rsidR="0098197A" w:rsidRPr="006745BD">
              <w:rPr>
                <w:rFonts w:cstheme="minorHAnsi"/>
                <w:i/>
                <w:sz w:val="18"/>
                <w:szCs w:val="18"/>
                <w:highlight w:val="lightGray"/>
              </w:rPr>
              <w:t>10</w:t>
            </w:r>
          </w:p>
        </w:tc>
      </w:tr>
    </w:tbl>
    <w:p w:rsidR="00BA7AF6" w:rsidRPr="00472B82" w:rsidRDefault="00BA7AF6" w:rsidP="00BA7AF6">
      <w:pPr>
        <w:pStyle w:val="Prrafodelista"/>
        <w:spacing w:line="312" w:lineRule="auto"/>
        <w:jc w:val="both"/>
        <w:rPr>
          <w:rFonts w:ascii="Century Gothic" w:hAnsi="Century Gothic"/>
          <w:sz w:val="6"/>
          <w:szCs w:val="6"/>
        </w:rPr>
      </w:pPr>
    </w:p>
    <w:p w:rsidR="009B58D8" w:rsidRDefault="009B58D8" w:rsidP="001F09A2">
      <w:pPr>
        <w:spacing w:line="312" w:lineRule="auto"/>
        <w:jc w:val="both"/>
        <w:rPr>
          <w:rFonts w:ascii="Century Gothic" w:hAnsi="Century Gothic"/>
          <w:sz w:val="20"/>
          <w:szCs w:val="20"/>
        </w:rPr>
      </w:pPr>
      <w:bookmarkStart w:id="1" w:name="_GoBack"/>
      <w:bookmarkEnd w:id="1"/>
    </w:p>
    <w:p w:rsidR="006745BD" w:rsidRDefault="006745BD" w:rsidP="001F09A2">
      <w:pPr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:rsidR="006745BD" w:rsidRDefault="006745B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:rsidR="00252E95" w:rsidRPr="008B41C2" w:rsidRDefault="00252E95" w:rsidP="00FE502F">
      <w:pPr>
        <w:pStyle w:val="Prrafodelista"/>
        <w:numPr>
          <w:ilvl w:val="0"/>
          <w:numId w:val="1"/>
        </w:numPr>
        <w:spacing w:after="240" w:line="312" w:lineRule="auto"/>
        <w:ind w:left="567" w:hanging="567"/>
        <w:contextualSpacing w:val="0"/>
        <w:jc w:val="both"/>
        <w:outlineLvl w:val="0"/>
        <w:rPr>
          <w:rFonts w:ascii="Century Gothic" w:hAnsi="Century Gothic"/>
          <w:b/>
          <w:bCs/>
          <w:sz w:val="20"/>
          <w:szCs w:val="20"/>
          <w:u w:val="single"/>
        </w:rPr>
      </w:pPr>
      <w:bookmarkStart w:id="2" w:name="_Toc359257602"/>
      <w:r w:rsidRPr="008B41C2"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>PROMOTORES DE LA IDEA DE NEGOCIO</w:t>
      </w:r>
      <w:r w:rsidR="00D45DB0">
        <w:rPr>
          <w:rFonts w:ascii="Century Gothic" w:hAnsi="Century Gothic"/>
          <w:b/>
          <w:bCs/>
          <w:sz w:val="20"/>
          <w:szCs w:val="20"/>
          <w:u w:val="single"/>
        </w:rPr>
        <w:t xml:space="preserve"> Y ALIANZAS CLAVE</w:t>
      </w:r>
      <w:bookmarkEnd w:id="2"/>
    </w:p>
    <w:p w:rsidR="00D45DB0" w:rsidRPr="006745BD" w:rsidRDefault="00A75765" w:rsidP="00D45DB0">
      <w:pPr>
        <w:spacing w:line="312" w:lineRule="auto"/>
        <w:jc w:val="both"/>
        <w:rPr>
          <w:rFonts w:cstheme="minorHAnsi"/>
          <w:i/>
          <w:sz w:val="21"/>
          <w:szCs w:val="21"/>
          <w:highlight w:val="lightGray"/>
        </w:rPr>
      </w:pPr>
      <w:r w:rsidRPr="006745BD">
        <w:rPr>
          <w:rFonts w:cstheme="minorHAnsi"/>
          <w:i/>
          <w:sz w:val="21"/>
          <w:szCs w:val="21"/>
          <w:highlight w:val="lightGray"/>
        </w:rPr>
        <w:t>D</w:t>
      </w:r>
      <w:r w:rsidR="00D45DB0" w:rsidRPr="006745BD">
        <w:rPr>
          <w:rFonts w:cstheme="minorHAnsi"/>
          <w:i/>
          <w:sz w:val="21"/>
          <w:szCs w:val="21"/>
          <w:highlight w:val="lightGray"/>
        </w:rPr>
        <w:t>escrib</w:t>
      </w:r>
      <w:r w:rsidRPr="006745BD">
        <w:rPr>
          <w:rFonts w:cstheme="minorHAnsi"/>
          <w:i/>
          <w:sz w:val="21"/>
          <w:szCs w:val="21"/>
          <w:highlight w:val="lightGray"/>
        </w:rPr>
        <w:t>e</w:t>
      </w:r>
      <w:r w:rsidR="00D45DB0" w:rsidRPr="006745BD">
        <w:rPr>
          <w:rFonts w:cstheme="minorHAnsi"/>
          <w:i/>
          <w:sz w:val="21"/>
          <w:szCs w:val="21"/>
          <w:highlight w:val="lightGray"/>
        </w:rPr>
        <w:t xml:space="preserve"> los orígenes</w:t>
      </w:r>
      <w:r w:rsidRPr="006745BD">
        <w:rPr>
          <w:rFonts w:cstheme="minorHAnsi"/>
          <w:i/>
          <w:sz w:val="21"/>
          <w:szCs w:val="21"/>
          <w:highlight w:val="lightGray"/>
        </w:rPr>
        <w:t xml:space="preserve">, </w:t>
      </w:r>
      <w:r w:rsidR="00D45DB0" w:rsidRPr="006745BD">
        <w:rPr>
          <w:rFonts w:cstheme="minorHAnsi"/>
          <w:i/>
          <w:sz w:val="21"/>
          <w:szCs w:val="21"/>
          <w:highlight w:val="lightGray"/>
        </w:rPr>
        <w:t xml:space="preserve">nivel de </w:t>
      </w:r>
      <w:r w:rsidRPr="006745BD">
        <w:rPr>
          <w:rFonts w:cstheme="minorHAnsi"/>
          <w:i/>
          <w:sz w:val="21"/>
          <w:szCs w:val="21"/>
          <w:highlight w:val="lightGray"/>
        </w:rPr>
        <w:t>cualificación y contribución de cada socio</w:t>
      </w:r>
      <w:r w:rsidR="00D45DB0" w:rsidRPr="006745BD">
        <w:rPr>
          <w:rFonts w:cstheme="minorHAnsi"/>
          <w:i/>
          <w:sz w:val="21"/>
          <w:szCs w:val="21"/>
          <w:highlight w:val="lightGray"/>
        </w:rPr>
        <w:t xml:space="preserve"> del equipo promotor del proyecto</w:t>
      </w:r>
      <w:r w:rsidRPr="006745BD">
        <w:rPr>
          <w:rFonts w:cstheme="minorHAnsi"/>
          <w:i/>
          <w:sz w:val="21"/>
          <w:szCs w:val="21"/>
          <w:highlight w:val="lightGray"/>
        </w:rPr>
        <w:t xml:space="preserve"> y </w:t>
      </w:r>
      <w:r w:rsidR="00D45DB0" w:rsidRPr="006745BD">
        <w:rPr>
          <w:rFonts w:cstheme="minorHAnsi"/>
          <w:i/>
          <w:sz w:val="21"/>
          <w:szCs w:val="21"/>
          <w:highlight w:val="lightGray"/>
        </w:rPr>
        <w:t>los motivos por los que se plantea desarrollar la idea de negocio</w:t>
      </w:r>
      <w:r w:rsidRPr="006745BD">
        <w:rPr>
          <w:rFonts w:cstheme="minorHAnsi"/>
          <w:i/>
          <w:sz w:val="21"/>
          <w:szCs w:val="21"/>
          <w:highlight w:val="lightGray"/>
        </w:rPr>
        <w:t xml:space="preserve">. Céntrate en </w:t>
      </w:r>
      <w:r w:rsidR="00D45DB0" w:rsidRPr="006745BD">
        <w:rPr>
          <w:rFonts w:cstheme="minorHAnsi"/>
          <w:i/>
          <w:sz w:val="21"/>
          <w:szCs w:val="21"/>
          <w:highlight w:val="lightGray"/>
        </w:rPr>
        <w:t>aspectos profesionales o personales que refuerzan el proyecto empresarial.</w:t>
      </w:r>
    </w:p>
    <w:p w:rsidR="00D45DB0" w:rsidRPr="00D45DB0" w:rsidRDefault="00A75765" w:rsidP="00D45DB0">
      <w:pPr>
        <w:spacing w:line="312" w:lineRule="auto"/>
        <w:jc w:val="both"/>
        <w:rPr>
          <w:rFonts w:cstheme="minorHAnsi"/>
          <w:i/>
          <w:sz w:val="21"/>
          <w:szCs w:val="21"/>
        </w:rPr>
      </w:pPr>
      <w:r w:rsidRPr="006745BD">
        <w:rPr>
          <w:rFonts w:cstheme="minorHAnsi"/>
          <w:i/>
          <w:sz w:val="21"/>
          <w:szCs w:val="21"/>
          <w:highlight w:val="lightGray"/>
        </w:rPr>
        <w:t>Apoyándote en tu</w:t>
      </w:r>
      <w:r w:rsidR="00D45DB0" w:rsidRPr="006745BD">
        <w:rPr>
          <w:rFonts w:cstheme="minorHAnsi"/>
          <w:i/>
          <w:sz w:val="21"/>
          <w:szCs w:val="21"/>
          <w:highlight w:val="lightGray"/>
        </w:rPr>
        <w:t xml:space="preserve"> modelo de negocio, mencion</w:t>
      </w:r>
      <w:r w:rsidRPr="006745BD">
        <w:rPr>
          <w:rFonts w:cstheme="minorHAnsi"/>
          <w:i/>
          <w:sz w:val="21"/>
          <w:szCs w:val="21"/>
          <w:highlight w:val="lightGray"/>
        </w:rPr>
        <w:t xml:space="preserve">a </w:t>
      </w:r>
      <w:r w:rsidR="00D45DB0" w:rsidRPr="006745BD">
        <w:rPr>
          <w:rFonts w:cstheme="minorHAnsi"/>
          <w:i/>
          <w:sz w:val="21"/>
          <w:szCs w:val="21"/>
          <w:highlight w:val="lightGray"/>
        </w:rPr>
        <w:t>las alianzas estratégicas</w:t>
      </w:r>
      <w:r w:rsidRPr="006745BD">
        <w:rPr>
          <w:rFonts w:cstheme="minorHAnsi"/>
          <w:i/>
          <w:sz w:val="21"/>
          <w:szCs w:val="21"/>
          <w:highlight w:val="lightGray"/>
        </w:rPr>
        <w:t xml:space="preserve"> (</w:t>
      </w:r>
      <w:r w:rsidR="00D45DB0" w:rsidRPr="006745BD">
        <w:rPr>
          <w:rFonts w:cstheme="minorHAnsi"/>
          <w:i/>
          <w:sz w:val="21"/>
          <w:szCs w:val="21"/>
          <w:highlight w:val="lightGray"/>
        </w:rPr>
        <w:t>prescriptores y socios colaboradores</w:t>
      </w:r>
      <w:r w:rsidRPr="006745BD">
        <w:rPr>
          <w:rFonts w:cstheme="minorHAnsi"/>
          <w:i/>
          <w:sz w:val="21"/>
          <w:szCs w:val="21"/>
          <w:highlight w:val="lightGray"/>
        </w:rPr>
        <w:t>)</w:t>
      </w:r>
      <w:r w:rsidR="00D45DB0" w:rsidRPr="006745BD">
        <w:rPr>
          <w:rFonts w:cstheme="minorHAnsi"/>
          <w:i/>
          <w:sz w:val="21"/>
          <w:szCs w:val="21"/>
          <w:highlight w:val="lightGray"/>
        </w:rPr>
        <w:t xml:space="preserve"> que refuerzan el proyecto.</w:t>
      </w:r>
    </w:p>
    <w:p w:rsidR="008708EC" w:rsidRDefault="008708EC" w:rsidP="001F09A2">
      <w:pPr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:rsidR="006745BD" w:rsidRDefault="006745BD" w:rsidP="001F09A2">
      <w:pPr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:rsidR="006745BD" w:rsidRDefault="006745BD" w:rsidP="001F09A2">
      <w:pPr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:rsidR="006745BD" w:rsidRDefault="006745B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:rsidR="00BC3A0B" w:rsidRPr="008B41C2" w:rsidRDefault="00BC3A0B" w:rsidP="00FE502F">
      <w:pPr>
        <w:pStyle w:val="Prrafodelista"/>
        <w:numPr>
          <w:ilvl w:val="0"/>
          <w:numId w:val="1"/>
        </w:numPr>
        <w:spacing w:after="240" w:line="312" w:lineRule="auto"/>
        <w:ind w:left="567" w:hanging="567"/>
        <w:contextualSpacing w:val="0"/>
        <w:jc w:val="both"/>
        <w:outlineLvl w:val="0"/>
        <w:rPr>
          <w:rFonts w:ascii="Century Gothic" w:hAnsi="Century Gothic"/>
          <w:b/>
          <w:bCs/>
          <w:sz w:val="20"/>
          <w:szCs w:val="20"/>
          <w:u w:val="single"/>
        </w:rPr>
      </w:pPr>
      <w:bookmarkStart w:id="3" w:name="_Toc359257603"/>
      <w:r w:rsidRPr="008B41C2"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>DESCRIPCIÓN DE PRODUCTO/SERVICIO</w:t>
      </w:r>
      <w:bookmarkEnd w:id="3"/>
    </w:p>
    <w:p w:rsidR="00563EC7" w:rsidRPr="006745BD" w:rsidRDefault="00967223" w:rsidP="00563EC7">
      <w:pPr>
        <w:spacing w:line="312" w:lineRule="auto"/>
        <w:jc w:val="both"/>
        <w:rPr>
          <w:rFonts w:cstheme="minorHAnsi"/>
          <w:i/>
          <w:sz w:val="21"/>
          <w:szCs w:val="21"/>
          <w:highlight w:val="lightGray"/>
        </w:rPr>
      </w:pPr>
      <w:r w:rsidRPr="006745BD">
        <w:rPr>
          <w:rFonts w:cstheme="minorHAnsi"/>
          <w:i/>
          <w:sz w:val="21"/>
          <w:szCs w:val="21"/>
          <w:highlight w:val="lightGray"/>
        </w:rPr>
        <w:t>Describe qué vendes (portfolio de producto</w:t>
      </w:r>
      <w:r w:rsidR="00DE2C91" w:rsidRPr="006745BD">
        <w:rPr>
          <w:rFonts w:cstheme="minorHAnsi"/>
          <w:i/>
          <w:sz w:val="21"/>
          <w:szCs w:val="21"/>
          <w:highlight w:val="lightGray"/>
        </w:rPr>
        <w:t>s</w:t>
      </w:r>
      <w:r w:rsidRPr="006745BD">
        <w:rPr>
          <w:rFonts w:cstheme="minorHAnsi"/>
          <w:i/>
          <w:sz w:val="21"/>
          <w:szCs w:val="21"/>
          <w:highlight w:val="lightGray"/>
        </w:rPr>
        <w:t xml:space="preserve"> o servici</w:t>
      </w:r>
      <w:r w:rsidR="00DE2C91" w:rsidRPr="006745BD">
        <w:rPr>
          <w:rFonts w:cstheme="minorHAnsi"/>
          <w:i/>
          <w:sz w:val="21"/>
          <w:szCs w:val="21"/>
          <w:highlight w:val="lightGray"/>
        </w:rPr>
        <w:t>os</w:t>
      </w:r>
      <w:r w:rsidRPr="006745BD">
        <w:rPr>
          <w:rFonts w:cstheme="minorHAnsi"/>
          <w:i/>
          <w:sz w:val="21"/>
          <w:szCs w:val="21"/>
          <w:highlight w:val="lightGray"/>
        </w:rPr>
        <w:t>) y justifica qué necesidades reales cubre tu oferta comparándolo con la de la competencia.</w:t>
      </w:r>
      <w:r w:rsidR="00563EC7" w:rsidRPr="006745BD">
        <w:rPr>
          <w:rFonts w:cstheme="minorHAnsi"/>
          <w:i/>
          <w:sz w:val="21"/>
          <w:szCs w:val="21"/>
          <w:highlight w:val="lightGray"/>
        </w:rPr>
        <w:t xml:space="preserve"> Identifica posibles problemas de diseño y/o desarrollo previstos, así como las posibles soluciones.</w:t>
      </w:r>
    </w:p>
    <w:p w:rsidR="00967223" w:rsidRPr="006745BD" w:rsidRDefault="00967223" w:rsidP="00967223">
      <w:pPr>
        <w:spacing w:line="312" w:lineRule="auto"/>
        <w:jc w:val="both"/>
        <w:rPr>
          <w:rFonts w:cstheme="minorHAnsi"/>
          <w:i/>
          <w:sz w:val="21"/>
          <w:szCs w:val="21"/>
          <w:highlight w:val="lightGray"/>
        </w:rPr>
      </w:pPr>
      <w:r w:rsidRPr="006745BD">
        <w:rPr>
          <w:rFonts w:cstheme="minorHAnsi"/>
          <w:i/>
          <w:sz w:val="21"/>
          <w:szCs w:val="21"/>
          <w:highlight w:val="lightGray"/>
        </w:rPr>
        <w:t>Podemos agrupar nuestra oferta por familias de productos o categorías de servicios</w:t>
      </w:r>
      <w:r w:rsidR="008D26B9" w:rsidRPr="006745BD">
        <w:rPr>
          <w:rFonts w:cstheme="minorHAnsi"/>
          <w:i/>
          <w:sz w:val="21"/>
          <w:szCs w:val="21"/>
          <w:highlight w:val="lightGray"/>
        </w:rPr>
        <w:t>,</w:t>
      </w:r>
      <w:r w:rsidRPr="006745BD">
        <w:rPr>
          <w:rFonts w:cstheme="minorHAnsi"/>
          <w:i/>
          <w:sz w:val="21"/>
          <w:szCs w:val="21"/>
          <w:highlight w:val="lightGray"/>
        </w:rPr>
        <w:t xml:space="preserve"> teniendo en consideración elementos comunes a todas las </w:t>
      </w:r>
      <w:r w:rsidR="0030181B" w:rsidRPr="006745BD">
        <w:rPr>
          <w:rFonts w:cstheme="minorHAnsi"/>
          <w:i/>
          <w:sz w:val="21"/>
          <w:szCs w:val="21"/>
          <w:highlight w:val="lightGray"/>
        </w:rPr>
        <w:t>referencias en ellas incluidas</w:t>
      </w:r>
      <w:r w:rsidR="004F7A45" w:rsidRPr="006745BD">
        <w:rPr>
          <w:rFonts w:cstheme="minorHAnsi"/>
          <w:i/>
          <w:sz w:val="21"/>
          <w:szCs w:val="21"/>
          <w:highlight w:val="lightGray"/>
        </w:rPr>
        <w:t>. Insertar una tabla con familia, Gama, formato venta….etc.</w:t>
      </w:r>
      <w:proofErr w:type="gramStart"/>
      <w:r w:rsidR="004F7A45" w:rsidRPr="006745BD">
        <w:rPr>
          <w:rFonts w:cstheme="minorHAnsi"/>
          <w:i/>
          <w:sz w:val="21"/>
          <w:szCs w:val="21"/>
          <w:highlight w:val="lightGray"/>
        </w:rPr>
        <w:t>,.</w:t>
      </w:r>
      <w:proofErr w:type="gramEnd"/>
    </w:p>
    <w:p w:rsidR="00967223" w:rsidRPr="006745BD" w:rsidRDefault="00967223" w:rsidP="00967223">
      <w:pPr>
        <w:spacing w:line="312" w:lineRule="auto"/>
        <w:jc w:val="both"/>
        <w:rPr>
          <w:rFonts w:cstheme="minorHAnsi"/>
          <w:i/>
          <w:sz w:val="21"/>
          <w:szCs w:val="21"/>
          <w:highlight w:val="lightGray"/>
        </w:rPr>
      </w:pPr>
      <w:r w:rsidRPr="006745BD">
        <w:rPr>
          <w:rFonts w:cstheme="minorHAnsi"/>
          <w:i/>
          <w:sz w:val="21"/>
          <w:szCs w:val="21"/>
          <w:highlight w:val="lightGray"/>
        </w:rPr>
        <w:t xml:space="preserve">Detalla </w:t>
      </w:r>
      <w:r w:rsidR="00563EC7" w:rsidRPr="006745BD">
        <w:rPr>
          <w:rFonts w:cstheme="minorHAnsi"/>
          <w:i/>
          <w:sz w:val="21"/>
          <w:szCs w:val="21"/>
          <w:highlight w:val="lightGray"/>
        </w:rPr>
        <w:t xml:space="preserve">con </w:t>
      </w:r>
      <w:r w:rsidRPr="006745BD">
        <w:rPr>
          <w:rFonts w:cstheme="minorHAnsi"/>
          <w:i/>
          <w:sz w:val="21"/>
          <w:szCs w:val="21"/>
          <w:highlight w:val="lightGray"/>
        </w:rPr>
        <w:t>precisión todos los atributos (tangibles e intangibles) que caracterizan la propuesta de valor de tu modelo de negocio (ejemplos: certificación ecoló</w:t>
      </w:r>
      <w:r w:rsidR="00AD018D" w:rsidRPr="006745BD">
        <w:rPr>
          <w:rFonts w:cstheme="minorHAnsi"/>
          <w:i/>
          <w:sz w:val="21"/>
          <w:szCs w:val="21"/>
          <w:highlight w:val="lightGray"/>
        </w:rPr>
        <w:t xml:space="preserve">gica, </w:t>
      </w:r>
      <w:proofErr w:type="spellStart"/>
      <w:r w:rsidR="00AD018D" w:rsidRPr="006745BD">
        <w:rPr>
          <w:rFonts w:cstheme="minorHAnsi"/>
          <w:i/>
          <w:sz w:val="21"/>
          <w:szCs w:val="21"/>
          <w:highlight w:val="lightGray"/>
        </w:rPr>
        <w:t>packaging</w:t>
      </w:r>
      <w:proofErr w:type="spellEnd"/>
      <w:r w:rsidR="00AD018D" w:rsidRPr="006745BD">
        <w:rPr>
          <w:rFonts w:cstheme="minorHAnsi"/>
          <w:i/>
          <w:sz w:val="21"/>
          <w:szCs w:val="21"/>
          <w:highlight w:val="lightGray"/>
        </w:rPr>
        <w:t xml:space="preserve"> sofisticado,</w:t>
      </w:r>
      <w:r w:rsidRPr="006745BD">
        <w:rPr>
          <w:rFonts w:cstheme="minorHAnsi"/>
          <w:i/>
          <w:sz w:val="21"/>
          <w:szCs w:val="21"/>
          <w:highlight w:val="lightGray"/>
        </w:rPr>
        <w:t>..</w:t>
      </w:r>
      <w:proofErr w:type="spellStart"/>
      <w:r w:rsidRPr="006745BD">
        <w:rPr>
          <w:rFonts w:cstheme="minorHAnsi"/>
          <w:i/>
          <w:sz w:val="21"/>
          <w:szCs w:val="21"/>
          <w:highlight w:val="lightGray"/>
        </w:rPr>
        <w:t>etc</w:t>
      </w:r>
      <w:proofErr w:type="spellEnd"/>
      <w:r w:rsidRPr="006745BD">
        <w:rPr>
          <w:rFonts w:cstheme="minorHAnsi"/>
          <w:i/>
          <w:sz w:val="21"/>
          <w:szCs w:val="21"/>
          <w:highlight w:val="lightGray"/>
        </w:rPr>
        <w:t>.)</w:t>
      </w:r>
    </w:p>
    <w:p w:rsidR="00967223" w:rsidRDefault="00967223" w:rsidP="00967223">
      <w:pPr>
        <w:spacing w:line="312" w:lineRule="auto"/>
        <w:jc w:val="both"/>
        <w:rPr>
          <w:rFonts w:cstheme="minorHAnsi"/>
          <w:i/>
          <w:sz w:val="21"/>
          <w:szCs w:val="21"/>
        </w:rPr>
      </w:pPr>
      <w:r w:rsidRPr="006745BD">
        <w:rPr>
          <w:rFonts w:cstheme="minorHAnsi"/>
          <w:i/>
          <w:sz w:val="21"/>
          <w:szCs w:val="21"/>
          <w:highlight w:val="lightGray"/>
        </w:rPr>
        <w:t>En caso de utilizar una patente o tecnología en propiedad, menci</w:t>
      </w:r>
      <w:r w:rsidR="00695C97" w:rsidRPr="006745BD">
        <w:rPr>
          <w:rFonts w:cstheme="minorHAnsi"/>
          <w:i/>
          <w:sz w:val="21"/>
          <w:szCs w:val="21"/>
          <w:highlight w:val="lightGray"/>
        </w:rPr>
        <w:t>ónalo.</w:t>
      </w:r>
    </w:p>
    <w:p w:rsidR="006745BD" w:rsidRDefault="006745BD" w:rsidP="00967223">
      <w:pPr>
        <w:spacing w:line="312" w:lineRule="auto"/>
        <w:jc w:val="both"/>
        <w:rPr>
          <w:rFonts w:cstheme="minorHAnsi"/>
          <w:i/>
          <w:sz w:val="21"/>
          <w:szCs w:val="21"/>
        </w:rPr>
      </w:pPr>
    </w:p>
    <w:p w:rsidR="006745BD" w:rsidRDefault="006745BD">
      <w:pPr>
        <w:rPr>
          <w:rFonts w:cstheme="minorHAnsi"/>
          <w:i/>
          <w:sz w:val="21"/>
          <w:szCs w:val="21"/>
        </w:rPr>
      </w:pPr>
      <w:r>
        <w:rPr>
          <w:rFonts w:cstheme="minorHAnsi"/>
          <w:i/>
          <w:sz w:val="21"/>
          <w:szCs w:val="21"/>
        </w:rPr>
        <w:br w:type="page"/>
      </w:r>
    </w:p>
    <w:p w:rsidR="007B28B0" w:rsidRDefault="00A76729" w:rsidP="00FE502F">
      <w:pPr>
        <w:pStyle w:val="Prrafodelista"/>
        <w:numPr>
          <w:ilvl w:val="0"/>
          <w:numId w:val="1"/>
        </w:numPr>
        <w:spacing w:after="240" w:line="312" w:lineRule="auto"/>
        <w:ind w:left="567" w:hanging="567"/>
        <w:contextualSpacing w:val="0"/>
        <w:jc w:val="both"/>
        <w:outlineLvl w:val="0"/>
        <w:rPr>
          <w:rFonts w:ascii="Century Gothic" w:hAnsi="Century Gothic"/>
          <w:b/>
          <w:bCs/>
          <w:sz w:val="20"/>
          <w:szCs w:val="20"/>
          <w:u w:val="single"/>
        </w:rPr>
      </w:pPr>
      <w:bookmarkStart w:id="4" w:name="_Toc359257604"/>
      <w:r w:rsidRPr="008B41C2"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>EL SECTOR</w:t>
      </w:r>
      <w:r w:rsidR="003E03E6">
        <w:rPr>
          <w:rFonts w:ascii="Century Gothic" w:hAnsi="Century Gothic"/>
          <w:b/>
          <w:bCs/>
          <w:sz w:val="20"/>
          <w:szCs w:val="20"/>
          <w:u w:val="single"/>
        </w:rPr>
        <w:t xml:space="preserve">, </w:t>
      </w:r>
      <w:r w:rsidR="009B58D8">
        <w:rPr>
          <w:rFonts w:ascii="Century Gothic" w:hAnsi="Century Gothic"/>
          <w:b/>
          <w:bCs/>
          <w:sz w:val="20"/>
          <w:szCs w:val="20"/>
          <w:u w:val="single"/>
        </w:rPr>
        <w:t>EL MERCADO</w:t>
      </w:r>
      <w:r w:rsidR="003E03E6">
        <w:rPr>
          <w:rFonts w:ascii="Century Gothic" w:hAnsi="Century Gothic"/>
          <w:b/>
          <w:bCs/>
          <w:sz w:val="20"/>
          <w:szCs w:val="20"/>
          <w:u w:val="single"/>
        </w:rPr>
        <w:t xml:space="preserve"> Y LA</w:t>
      </w:r>
      <w:r w:rsidR="003D73D0" w:rsidRPr="008B41C2">
        <w:rPr>
          <w:rFonts w:ascii="Century Gothic" w:hAnsi="Century Gothic"/>
          <w:b/>
          <w:bCs/>
          <w:sz w:val="20"/>
          <w:szCs w:val="20"/>
          <w:u w:val="single"/>
        </w:rPr>
        <w:t xml:space="preserve"> COMPETENCIA</w:t>
      </w:r>
      <w:bookmarkEnd w:id="4"/>
    </w:p>
    <w:p w:rsidR="003E03E6" w:rsidRPr="006745BD" w:rsidRDefault="0087368B" w:rsidP="0087368B">
      <w:pPr>
        <w:spacing w:line="312" w:lineRule="auto"/>
        <w:jc w:val="both"/>
        <w:rPr>
          <w:rFonts w:cs="Arial"/>
          <w:bCs/>
          <w:i/>
          <w:sz w:val="21"/>
          <w:szCs w:val="21"/>
          <w:highlight w:val="lightGray"/>
        </w:rPr>
      </w:pPr>
      <w:r w:rsidRPr="006745BD">
        <w:rPr>
          <w:rFonts w:cs="Arial"/>
          <w:bCs/>
          <w:i/>
          <w:sz w:val="21"/>
          <w:szCs w:val="21"/>
          <w:highlight w:val="lightGray"/>
        </w:rPr>
        <w:t xml:space="preserve">Para desarrollar este apartado deberás trabajar intensamente, ya que si tú no conoces el sector de tu negocio y todo lo que le rodea, pocos inversores confiarán en tu proyecto. En concreto es recomendable que rescates la presentación de </w:t>
      </w:r>
      <w:r w:rsidR="00AD7CED" w:rsidRPr="006745BD">
        <w:rPr>
          <w:rFonts w:cs="Arial"/>
          <w:bCs/>
          <w:i/>
          <w:sz w:val="21"/>
          <w:szCs w:val="21"/>
          <w:highlight w:val="lightGray"/>
        </w:rPr>
        <w:t xml:space="preserve">la </w:t>
      </w:r>
      <w:r w:rsidRPr="006745BD">
        <w:rPr>
          <w:rFonts w:cs="Arial"/>
          <w:bCs/>
          <w:i/>
          <w:sz w:val="21"/>
          <w:szCs w:val="21"/>
          <w:highlight w:val="lightGray"/>
        </w:rPr>
        <w:t>2ª sesión intensiva llamada “Búsqueda y tratamiento de información para mi negocio”.</w:t>
      </w:r>
      <w:r w:rsidR="003E03E6" w:rsidRPr="006745BD">
        <w:rPr>
          <w:rFonts w:cs="Arial"/>
          <w:bCs/>
          <w:i/>
          <w:sz w:val="21"/>
          <w:szCs w:val="21"/>
          <w:highlight w:val="lightGray"/>
        </w:rPr>
        <w:t xml:space="preserve"> </w:t>
      </w:r>
      <w:r w:rsidRPr="006745BD">
        <w:rPr>
          <w:rFonts w:cs="Arial"/>
          <w:bCs/>
          <w:i/>
          <w:sz w:val="21"/>
          <w:szCs w:val="21"/>
          <w:highlight w:val="lightGray"/>
        </w:rPr>
        <w:t>T</w:t>
      </w:r>
      <w:r w:rsidR="003E03E6" w:rsidRPr="006745BD">
        <w:rPr>
          <w:rFonts w:cs="Arial"/>
          <w:bCs/>
          <w:i/>
          <w:sz w:val="21"/>
          <w:szCs w:val="21"/>
          <w:highlight w:val="lightGray"/>
        </w:rPr>
        <w:t xml:space="preserve">rata de </w:t>
      </w:r>
      <w:r w:rsidR="00EA0485" w:rsidRPr="006745BD">
        <w:rPr>
          <w:rFonts w:cs="Arial"/>
          <w:bCs/>
          <w:i/>
          <w:sz w:val="21"/>
          <w:szCs w:val="21"/>
          <w:highlight w:val="lightGray"/>
        </w:rPr>
        <w:t>exponer de tu negocio</w:t>
      </w:r>
      <w:r w:rsidRPr="006745BD">
        <w:rPr>
          <w:rFonts w:cs="Arial"/>
          <w:bCs/>
          <w:i/>
          <w:sz w:val="21"/>
          <w:szCs w:val="21"/>
          <w:highlight w:val="lightGray"/>
        </w:rPr>
        <w:t>,</w:t>
      </w:r>
      <w:r w:rsidR="009B623E" w:rsidRPr="006745BD">
        <w:rPr>
          <w:rFonts w:cs="Arial"/>
          <w:bCs/>
          <w:i/>
          <w:sz w:val="21"/>
          <w:szCs w:val="21"/>
          <w:highlight w:val="lightGray"/>
        </w:rPr>
        <w:t xml:space="preserve"> aquellos aspectos del entorno que afecten</w:t>
      </w:r>
      <w:r w:rsidR="00EA0485" w:rsidRPr="006745BD">
        <w:rPr>
          <w:rFonts w:cs="Arial"/>
          <w:bCs/>
          <w:i/>
          <w:sz w:val="21"/>
          <w:szCs w:val="21"/>
          <w:highlight w:val="lightGray"/>
        </w:rPr>
        <w:t xml:space="preserve"> de algún modo</w:t>
      </w:r>
      <w:r w:rsidRPr="006745BD">
        <w:rPr>
          <w:rFonts w:cs="Arial"/>
          <w:bCs/>
          <w:i/>
          <w:sz w:val="21"/>
          <w:szCs w:val="21"/>
          <w:highlight w:val="lightGray"/>
        </w:rPr>
        <w:t xml:space="preserve"> a</w:t>
      </w:r>
      <w:r w:rsidR="003E03E6" w:rsidRPr="006745BD">
        <w:rPr>
          <w:rFonts w:cs="Arial"/>
          <w:bCs/>
          <w:i/>
          <w:sz w:val="21"/>
          <w:szCs w:val="21"/>
          <w:highlight w:val="lightGray"/>
        </w:rPr>
        <w:t>:</w:t>
      </w:r>
    </w:p>
    <w:p w:rsidR="00C350DA" w:rsidRPr="006745BD" w:rsidRDefault="004F7A45" w:rsidP="003E03E6">
      <w:pPr>
        <w:spacing w:line="312" w:lineRule="auto"/>
        <w:jc w:val="both"/>
        <w:rPr>
          <w:rFonts w:cstheme="minorHAnsi"/>
          <w:bCs/>
          <w:i/>
          <w:sz w:val="21"/>
          <w:szCs w:val="21"/>
          <w:highlight w:val="lightGray"/>
        </w:rPr>
      </w:pPr>
      <w:r w:rsidRPr="006745BD">
        <w:rPr>
          <w:rFonts w:cstheme="minorHAnsi"/>
          <w:bCs/>
          <w:i/>
          <w:sz w:val="21"/>
          <w:szCs w:val="21"/>
          <w:highlight w:val="lightGray"/>
        </w:rPr>
        <w:t>El sector</w:t>
      </w:r>
    </w:p>
    <w:p w:rsidR="00E36583" w:rsidRPr="006745BD" w:rsidRDefault="00E36583" w:rsidP="00FE502F">
      <w:pPr>
        <w:pStyle w:val="Prrafodelista"/>
        <w:numPr>
          <w:ilvl w:val="0"/>
          <w:numId w:val="4"/>
        </w:numPr>
        <w:spacing w:line="312" w:lineRule="auto"/>
        <w:jc w:val="both"/>
        <w:rPr>
          <w:rFonts w:asciiTheme="minorHAnsi" w:hAnsiTheme="minorHAnsi" w:cstheme="minorHAnsi"/>
          <w:bCs/>
          <w:i/>
          <w:sz w:val="21"/>
          <w:szCs w:val="21"/>
          <w:highlight w:val="lightGray"/>
        </w:rPr>
      </w:pPr>
      <w:r w:rsidRPr="006745BD">
        <w:rPr>
          <w:rFonts w:asciiTheme="minorHAnsi" w:hAnsiTheme="minorHAnsi" w:cstheme="minorHAnsi"/>
          <w:bCs/>
          <w:i/>
          <w:sz w:val="21"/>
          <w:szCs w:val="21"/>
          <w:highlight w:val="lightGray"/>
        </w:rPr>
        <w:t xml:space="preserve">Busca en la CNAE el código de tu actividad </w:t>
      </w:r>
      <w:r w:rsidR="009868F0" w:rsidRPr="006745BD">
        <w:rPr>
          <w:rFonts w:asciiTheme="minorHAnsi" w:hAnsiTheme="minorHAnsi" w:cstheme="minorHAnsi"/>
          <w:bCs/>
          <w:i/>
          <w:sz w:val="21"/>
          <w:szCs w:val="21"/>
          <w:highlight w:val="lightGray"/>
        </w:rPr>
        <w:t xml:space="preserve">e intenta localizar información relacionada con el sector </w:t>
      </w:r>
    </w:p>
    <w:p w:rsidR="009868F0" w:rsidRPr="006745BD" w:rsidRDefault="009868F0" w:rsidP="00FE502F">
      <w:pPr>
        <w:pStyle w:val="Prrafodelista"/>
        <w:numPr>
          <w:ilvl w:val="0"/>
          <w:numId w:val="4"/>
        </w:numPr>
        <w:spacing w:line="312" w:lineRule="auto"/>
        <w:jc w:val="both"/>
        <w:rPr>
          <w:rFonts w:asciiTheme="minorHAnsi" w:hAnsiTheme="minorHAnsi" w:cstheme="minorHAnsi"/>
          <w:bCs/>
          <w:i/>
          <w:sz w:val="21"/>
          <w:szCs w:val="21"/>
          <w:highlight w:val="lightGray"/>
        </w:rPr>
      </w:pPr>
      <w:r w:rsidRPr="006745BD">
        <w:rPr>
          <w:rFonts w:asciiTheme="minorHAnsi" w:hAnsiTheme="minorHAnsi" w:cstheme="minorHAnsi"/>
          <w:bCs/>
          <w:i/>
          <w:sz w:val="21"/>
          <w:szCs w:val="21"/>
          <w:highlight w:val="lightGray"/>
        </w:rPr>
        <w:t>Consulta la fuentes de información de asociaciones sectoriales de referencia y analiza las tendencias de tu sector o subsector (Tendencias tecnológicas, sociales, culturales, socioeconómicas……)</w:t>
      </w:r>
    </w:p>
    <w:p w:rsidR="009868F0" w:rsidRPr="006745BD" w:rsidRDefault="009868F0" w:rsidP="00FE502F">
      <w:pPr>
        <w:pStyle w:val="Prrafodelista"/>
        <w:numPr>
          <w:ilvl w:val="0"/>
          <w:numId w:val="4"/>
        </w:numPr>
        <w:spacing w:line="312" w:lineRule="auto"/>
        <w:jc w:val="both"/>
        <w:rPr>
          <w:rFonts w:asciiTheme="minorHAnsi" w:hAnsiTheme="minorHAnsi" w:cstheme="minorHAnsi"/>
          <w:bCs/>
          <w:i/>
          <w:sz w:val="21"/>
          <w:szCs w:val="21"/>
          <w:highlight w:val="lightGray"/>
        </w:rPr>
      </w:pPr>
      <w:r w:rsidRPr="006745BD">
        <w:rPr>
          <w:rFonts w:asciiTheme="minorHAnsi" w:hAnsiTheme="minorHAnsi" w:cstheme="minorHAnsi"/>
          <w:bCs/>
          <w:i/>
          <w:sz w:val="21"/>
          <w:szCs w:val="21"/>
          <w:highlight w:val="lightGray"/>
        </w:rPr>
        <w:t>….etc.</w:t>
      </w:r>
    </w:p>
    <w:p w:rsidR="00AD018D" w:rsidRPr="006745BD" w:rsidRDefault="00AD018D" w:rsidP="00AD018D">
      <w:pPr>
        <w:rPr>
          <w:rFonts w:cs="Arial"/>
          <w:bCs/>
          <w:i/>
          <w:sz w:val="21"/>
          <w:szCs w:val="21"/>
          <w:highlight w:val="lightGray"/>
        </w:rPr>
      </w:pPr>
    </w:p>
    <w:p w:rsidR="00AD018D" w:rsidRPr="006745BD" w:rsidRDefault="00AD018D" w:rsidP="00AD018D">
      <w:pPr>
        <w:rPr>
          <w:rFonts w:cs="Arial"/>
          <w:bCs/>
          <w:i/>
          <w:sz w:val="21"/>
          <w:szCs w:val="21"/>
          <w:highlight w:val="lightGray"/>
        </w:rPr>
      </w:pPr>
      <w:r w:rsidRPr="006745BD">
        <w:rPr>
          <w:rFonts w:cs="Arial"/>
          <w:bCs/>
          <w:i/>
          <w:sz w:val="21"/>
          <w:szCs w:val="21"/>
          <w:highlight w:val="lightGray"/>
        </w:rPr>
        <w:t>El marco normativo.</w:t>
      </w:r>
    </w:p>
    <w:p w:rsidR="004F7A45" w:rsidRPr="006745BD" w:rsidRDefault="00AD018D" w:rsidP="00AD018D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rFonts w:cs="Arial"/>
          <w:bCs/>
          <w:i/>
          <w:sz w:val="21"/>
          <w:szCs w:val="21"/>
          <w:highlight w:val="lightGray"/>
        </w:rPr>
      </w:pPr>
      <w:r w:rsidRPr="006745BD">
        <w:rPr>
          <w:rFonts w:cs="Arial"/>
          <w:bCs/>
          <w:i/>
          <w:sz w:val="21"/>
          <w:szCs w:val="21"/>
          <w:highlight w:val="lightGray"/>
        </w:rPr>
        <w:t>Normas que afectan a tu negocio (licencias o autorizaciones específicas que has de obtener para realizar la actividad).</w:t>
      </w:r>
    </w:p>
    <w:p w:rsidR="00AD018D" w:rsidRPr="006745BD" w:rsidRDefault="00AD018D" w:rsidP="00AD018D">
      <w:pPr>
        <w:pStyle w:val="Prrafodelista"/>
        <w:rPr>
          <w:rFonts w:cs="Arial"/>
          <w:bCs/>
          <w:i/>
          <w:sz w:val="21"/>
          <w:szCs w:val="21"/>
          <w:highlight w:val="lightGray"/>
        </w:rPr>
      </w:pPr>
    </w:p>
    <w:p w:rsidR="004F7A45" w:rsidRPr="006745BD" w:rsidRDefault="004F7A45" w:rsidP="003E03E6">
      <w:pPr>
        <w:spacing w:line="312" w:lineRule="auto"/>
        <w:jc w:val="both"/>
        <w:rPr>
          <w:rFonts w:cstheme="minorHAnsi"/>
          <w:bCs/>
          <w:i/>
          <w:sz w:val="21"/>
          <w:szCs w:val="21"/>
          <w:highlight w:val="lightGray"/>
        </w:rPr>
      </w:pPr>
      <w:r w:rsidRPr="006745BD">
        <w:rPr>
          <w:rFonts w:cstheme="minorHAnsi"/>
          <w:bCs/>
          <w:i/>
          <w:sz w:val="21"/>
          <w:szCs w:val="21"/>
          <w:highlight w:val="lightGray"/>
        </w:rPr>
        <w:t xml:space="preserve">El mercado </w:t>
      </w:r>
    </w:p>
    <w:p w:rsidR="009868F0" w:rsidRPr="006745BD" w:rsidRDefault="009868F0" w:rsidP="00FE502F">
      <w:pPr>
        <w:pStyle w:val="Prrafodelista"/>
        <w:numPr>
          <w:ilvl w:val="0"/>
          <w:numId w:val="4"/>
        </w:numPr>
        <w:spacing w:line="312" w:lineRule="auto"/>
        <w:jc w:val="both"/>
        <w:rPr>
          <w:rFonts w:asciiTheme="minorHAnsi" w:hAnsiTheme="minorHAnsi" w:cstheme="minorHAnsi"/>
          <w:bCs/>
          <w:i/>
          <w:sz w:val="21"/>
          <w:szCs w:val="21"/>
          <w:highlight w:val="lightGray"/>
        </w:rPr>
      </w:pPr>
      <w:r w:rsidRPr="006745BD">
        <w:rPr>
          <w:rFonts w:asciiTheme="minorHAnsi" w:hAnsiTheme="minorHAnsi" w:cstheme="minorHAnsi"/>
          <w:bCs/>
          <w:i/>
          <w:sz w:val="21"/>
          <w:szCs w:val="21"/>
          <w:highlight w:val="lightGray"/>
        </w:rPr>
        <w:t>Mercado potencial (Nº de clientes potenciales), mercado objetivo (Nº de clientes objetivo)</w:t>
      </w:r>
    </w:p>
    <w:p w:rsidR="004F7A45" w:rsidRPr="006745BD" w:rsidRDefault="004F7A45" w:rsidP="00FE502F">
      <w:pPr>
        <w:pStyle w:val="Prrafodelista"/>
        <w:numPr>
          <w:ilvl w:val="0"/>
          <w:numId w:val="4"/>
        </w:numPr>
        <w:spacing w:line="312" w:lineRule="auto"/>
        <w:jc w:val="both"/>
        <w:rPr>
          <w:rFonts w:asciiTheme="minorHAnsi" w:hAnsiTheme="minorHAnsi" w:cstheme="minorHAnsi"/>
          <w:bCs/>
          <w:i/>
          <w:sz w:val="21"/>
          <w:szCs w:val="21"/>
          <w:highlight w:val="lightGray"/>
        </w:rPr>
      </w:pPr>
      <w:r w:rsidRPr="006745BD">
        <w:rPr>
          <w:rFonts w:asciiTheme="minorHAnsi" w:hAnsiTheme="minorHAnsi" w:cstheme="minorHAnsi"/>
          <w:bCs/>
          <w:i/>
          <w:sz w:val="21"/>
          <w:szCs w:val="21"/>
          <w:highlight w:val="lightGray"/>
        </w:rPr>
        <w:t xml:space="preserve">Segmentos de Mercado </w:t>
      </w:r>
    </w:p>
    <w:p w:rsidR="004F7A45" w:rsidRPr="006745BD" w:rsidRDefault="006B2DCF" w:rsidP="00FE502F">
      <w:pPr>
        <w:pStyle w:val="Prrafodelista"/>
        <w:numPr>
          <w:ilvl w:val="0"/>
          <w:numId w:val="4"/>
        </w:numPr>
        <w:spacing w:line="312" w:lineRule="auto"/>
        <w:jc w:val="both"/>
        <w:rPr>
          <w:rFonts w:asciiTheme="minorHAnsi" w:hAnsiTheme="minorHAnsi" w:cstheme="minorHAnsi"/>
          <w:bCs/>
          <w:i/>
          <w:sz w:val="21"/>
          <w:szCs w:val="21"/>
          <w:highlight w:val="lightGray"/>
        </w:rPr>
      </w:pPr>
      <w:r w:rsidRPr="006745BD">
        <w:rPr>
          <w:rFonts w:asciiTheme="minorHAnsi" w:hAnsiTheme="minorHAnsi" w:cstheme="minorHAnsi"/>
          <w:bCs/>
          <w:i/>
          <w:sz w:val="21"/>
          <w:szCs w:val="21"/>
          <w:highlight w:val="lightGray"/>
        </w:rPr>
        <w:t>Necesidades y demandas</w:t>
      </w:r>
    </w:p>
    <w:p w:rsidR="004F7A45" w:rsidRPr="006745BD" w:rsidRDefault="004F7A45" w:rsidP="00FE502F">
      <w:pPr>
        <w:pStyle w:val="Prrafodelista"/>
        <w:numPr>
          <w:ilvl w:val="0"/>
          <w:numId w:val="4"/>
        </w:numPr>
        <w:spacing w:line="312" w:lineRule="auto"/>
        <w:jc w:val="both"/>
        <w:rPr>
          <w:rFonts w:asciiTheme="minorHAnsi" w:hAnsiTheme="minorHAnsi" w:cstheme="minorHAnsi"/>
          <w:bCs/>
          <w:i/>
          <w:sz w:val="21"/>
          <w:szCs w:val="21"/>
          <w:highlight w:val="lightGray"/>
        </w:rPr>
      </w:pPr>
      <w:r w:rsidRPr="006745BD">
        <w:rPr>
          <w:rFonts w:asciiTheme="minorHAnsi" w:hAnsiTheme="minorHAnsi" w:cstheme="minorHAnsi"/>
          <w:bCs/>
          <w:i/>
          <w:sz w:val="21"/>
          <w:szCs w:val="21"/>
          <w:highlight w:val="lightGray"/>
        </w:rPr>
        <w:t>Tendencias clave de mercado</w:t>
      </w:r>
    </w:p>
    <w:p w:rsidR="004F7A45" w:rsidRPr="006745BD" w:rsidRDefault="004F7A45" w:rsidP="003E03E6">
      <w:pPr>
        <w:spacing w:line="312" w:lineRule="auto"/>
        <w:jc w:val="both"/>
        <w:rPr>
          <w:rFonts w:cstheme="minorHAnsi"/>
          <w:bCs/>
          <w:i/>
          <w:sz w:val="21"/>
          <w:szCs w:val="21"/>
          <w:highlight w:val="lightGray"/>
        </w:rPr>
      </w:pPr>
    </w:p>
    <w:p w:rsidR="004F7A45" w:rsidRPr="006745BD" w:rsidRDefault="004F7A45" w:rsidP="004F7A45">
      <w:pPr>
        <w:spacing w:line="312" w:lineRule="auto"/>
        <w:jc w:val="both"/>
        <w:rPr>
          <w:rFonts w:cstheme="minorHAnsi"/>
          <w:bCs/>
          <w:i/>
          <w:sz w:val="21"/>
          <w:szCs w:val="21"/>
          <w:highlight w:val="lightGray"/>
        </w:rPr>
      </w:pPr>
      <w:r w:rsidRPr="006745BD">
        <w:rPr>
          <w:rFonts w:cstheme="minorHAnsi"/>
          <w:bCs/>
          <w:i/>
          <w:sz w:val="21"/>
          <w:szCs w:val="21"/>
          <w:highlight w:val="lightGray"/>
        </w:rPr>
        <w:t>La competencia</w:t>
      </w:r>
    </w:p>
    <w:p w:rsidR="004F7A45" w:rsidRPr="006745BD" w:rsidRDefault="004F7A45" w:rsidP="00FE502F">
      <w:pPr>
        <w:pStyle w:val="Prrafodelista"/>
        <w:numPr>
          <w:ilvl w:val="0"/>
          <w:numId w:val="4"/>
        </w:numPr>
        <w:spacing w:line="312" w:lineRule="auto"/>
        <w:jc w:val="both"/>
        <w:rPr>
          <w:rFonts w:asciiTheme="minorHAnsi" w:hAnsiTheme="minorHAnsi" w:cstheme="minorHAnsi"/>
          <w:bCs/>
          <w:i/>
          <w:sz w:val="21"/>
          <w:szCs w:val="21"/>
          <w:highlight w:val="lightGray"/>
        </w:rPr>
      </w:pPr>
      <w:r w:rsidRPr="006745BD">
        <w:rPr>
          <w:rFonts w:asciiTheme="minorHAnsi" w:hAnsiTheme="minorHAnsi" w:cstheme="minorHAnsi"/>
          <w:bCs/>
          <w:i/>
          <w:sz w:val="21"/>
          <w:szCs w:val="21"/>
          <w:highlight w:val="lightGray"/>
        </w:rPr>
        <w:t>Analizar empresas competidoras</w:t>
      </w:r>
    </w:p>
    <w:p w:rsidR="004F7A45" w:rsidRPr="006745BD" w:rsidRDefault="004F7A45" w:rsidP="00FE502F">
      <w:pPr>
        <w:pStyle w:val="Prrafodelista"/>
        <w:numPr>
          <w:ilvl w:val="0"/>
          <w:numId w:val="4"/>
        </w:numPr>
        <w:spacing w:line="312" w:lineRule="auto"/>
        <w:jc w:val="both"/>
        <w:rPr>
          <w:rFonts w:asciiTheme="minorHAnsi" w:hAnsiTheme="minorHAnsi" w:cstheme="minorHAnsi"/>
          <w:bCs/>
          <w:i/>
          <w:sz w:val="21"/>
          <w:szCs w:val="21"/>
          <w:highlight w:val="lightGray"/>
        </w:rPr>
      </w:pPr>
      <w:r w:rsidRPr="006745BD">
        <w:rPr>
          <w:rFonts w:asciiTheme="minorHAnsi" w:hAnsiTheme="minorHAnsi" w:cstheme="minorHAnsi"/>
          <w:bCs/>
          <w:i/>
          <w:sz w:val="21"/>
          <w:szCs w:val="21"/>
          <w:highlight w:val="lightGray"/>
        </w:rPr>
        <w:t>Analizar productos y/o servicios sustitutivos a los nuestros</w:t>
      </w:r>
    </w:p>
    <w:p w:rsidR="004F7A45" w:rsidRDefault="004F7A45" w:rsidP="004F7A45">
      <w:pPr>
        <w:spacing w:line="312" w:lineRule="auto"/>
        <w:jc w:val="both"/>
        <w:rPr>
          <w:rFonts w:cs="Arial"/>
          <w:bCs/>
          <w:i/>
          <w:sz w:val="21"/>
          <w:szCs w:val="21"/>
        </w:rPr>
      </w:pPr>
    </w:p>
    <w:p w:rsidR="006745BD" w:rsidRDefault="006745BD" w:rsidP="004F7A45">
      <w:pPr>
        <w:spacing w:line="312" w:lineRule="auto"/>
        <w:jc w:val="both"/>
        <w:rPr>
          <w:rFonts w:cs="Arial"/>
          <w:bCs/>
          <w:i/>
          <w:sz w:val="21"/>
          <w:szCs w:val="21"/>
        </w:rPr>
      </w:pPr>
    </w:p>
    <w:p w:rsidR="006745BD" w:rsidRDefault="006745BD">
      <w:pPr>
        <w:rPr>
          <w:rFonts w:cs="Arial"/>
          <w:bCs/>
          <w:i/>
          <w:sz w:val="21"/>
          <w:szCs w:val="21"/>
        </w:rPr>
      </w:pPr>
      <w:r>
        <w:rPr>
          <w:rFonts w:cs="Arial"/>
          <w:bCs/>
          <w:i/>
          <w:sz w:val="21"/>
          <w:szCs w:val="21"/>
        </w:rPr>
        <w:br w:type="page"/>
      </w:r>
    </w:p>
    <w:p w:rsidR="001D6E7E" w:rsidRDefault="001D6E7E" w:rsidP="00FE502F">
      <w:pPr>
        <w:pStyle w:val="Prrafodelista"/>
        <w:numPr>
          <w:ilvl w:val="0"/>
          <w:numId w:val="1"/>
        </w:numPr>
        <w:spacing w:after="240" w:line="312" w:lineRule="auto"/>
        <w:ind w:left="567" w:hanging="567"/>
        <w:contextualSpacing w:val="0"/>
        <w:jc w:val="both"/>
        <w:outlineLvl w:val="0"/>
        <w:rPr>
          <w:rFonts w:ascii="Century Gothic" w:hAnsi="Century Gothic"/>
          <w:b/>
          <w:bCs/>
          <w:sz w:val="20"/>
          <w:szCs w:val="20"/>
          <w:u w:val="single"/>
        </w:rPr>
      </w:pPr>
      <w:bookmarkStart w:id="5" w:name="_Toc359257605"/>
      <w:r w:rsidRPr="008B41C2"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>SEGMENTACIÓN DE CLIENTES</w:t>
      </w:r>
      <w:bookmarkEnd w:id="5"/>
    </w:p>
    <w:p w:rsidR="00D66E10" w:rsidRPr="006745BD" w:rsidRDefault="00EA0485" w:rsidP="003264F5">
      <w:pPr>
        <w:spacing w:line="312" w:lineRule="auto"/>
        <w:jc w:val="both"/>
        <w:rPr>
          <w:bCs/>
          <w:i/>
          <w:iCs/>
          <w:sz w:val="21"/>
          <w:szCs w:val="21"/>
          <w:highlight w:val="lightGray"/>
        </w:rPr>
      </w:pPr>
      <w:r w:rsidRPr="006745BD">
        <w:rPr>
          <w:rFonts w:cs="Arial"/>
          <w:bCs/>
          <w:i/>
          <w:sz w:val="21"/>
          <w:szCs w:val="21"/>
          <w:highlight w:val="lightGray"/>
        </w:rPr>
        <w:t xml:space="preserve">Apoyado en la guía del emprendedor y las presentaciones de las sesiones intensivas, trata de </w:t>
      </w:r>
      <w:r w:rsidRPr="006745BD">
        <w:rPr>
          <w:bCs/>
          <w:i/>
          <w:iCs/>
          <w:sz w:val="21"/>
          <w:szCs w:val="21"/>
          <w:highlight w:val="lightGray"/>
        </w:rPr>
        <w:t>exponer</w:t>
      </w:r>
      <w:r w:rsidR="00D66E10" w:rsidRPr="006745BD">
        <w:rPr>
          <w:bCs/>
          <w:i/>
          <w:iCs/>
          <w:sz w:val="21"/>
          <w:szCs w:val="21"/>
          <w:highlight w:val="lightGray"/>
        </w:rPr>
        <w:t xml:space="preserve"> </w:t>
      </w:r>
      <w:r w:rsidRPr="006745BD">
        <w:rPr>
          <w:bCs/>
          <w:i/>
          <w:iCs/>
          <w:sz w:val="21"/>
          <w:szCs w:val="21"/>
          <w:highlight w:val="lightGray"/>
        </w:rPr>
        <w:t>información relativa a</w:t>
      </w:r>
      <w:r w:rsidR="00D66E10" w:rsidRPr="006745BD">
        <w:rPr>
          <w:bCs/>
          <w:i/>
          <w:iCs/>
          <w:sz w:val="21"/>
          <w:szCs w:val="21"/>
          <w:highlight w:val="lightGray"/>
        </w:rPr>
        <w:t xml:space="preserve"> cada segmento objetivo</w:t>
      </w:r>
      <w:r w:rsidRPr="006745BD">
        <w:rPr>
          <w:bCs/>
          <w:i/>
          <w:iCs/>
          <w:sz w:val="21"/>
          <w:szCs w:val="21"/>
          <w:highlight w:val="lightGray"/>
        </w:rPr>
        <w:t>, que al menos incluya:</w:t>
      </w:r>
    </w:p>
    <w:p w:rsidR="004C6C68" w:rsidRPr="006745BD" w:rsidRDefault="004C6C68" w:rsidP="00FE502F">
      <w:pPr>
        <w:pStyle w:val="Prrafodelista"/>
        <w:numPr>
          <w:ilvl w:val="0"/>
          <w:numId w:val="5"/>
        </w:numPr>
        <w:spacing w:line="312" w:lineRule="auto"/>
        <w:jc w:val="both"/>
        <w:rPr>
          <w:rFonts w:asciiTheme="minorHAnsi" w:hAnsiTheme="minorHAnsi" w:cstheme="minorHAnsi"/>
          <w:bCs/>
          <w:i/>
          <w:iCs/>
          <w:sz w:val="21"/>
          <w:szCs w:val="21"/>
          <w:highlight w:val="lightGray"/>
          <w:lang w:val="es-ES_tradnl"/>
        </w:rPr>
      </w:pPr>
      <w:r w:rsidRPr="006745BD">
        <w:rPr>
          <w:rFonts w:asciiTheme="minorHAnsi" w:hAnsiTheme="minorHAnsi" w:cstheme="minorHAnsi"/>
          <w:bCs/>
          <w:i/>
          <w:iCs/>
          <w:sz w:val="21"/>
          <w:szCs w:val="21"/>
          <w:highlight w:val="lightGray"/>
          <w:lang w:val="es-ES_tradnl"/>
        </w:rPr>
        <w:t xml:space="preserve">Número de clientes potenciales </w:t>
      </w:r>
    </w:p>
    <w:p w:rsidR="004C6C68" w:rsidRPr="006745BD" w:rsidRDefault="004C6C68" w:rsidP="00FE502F">
      <w:pPr>
        <w:pStyle w:val="Prrafodelista"/>
        <w:numPr>
          <w:ilvl w:val="0"/>
          <w:numId w:val="5"/>
        </w:numPr>
        <w:spacing w:line="312" w:lineRule="auto"/>
        <w:jc w:val="both"/>
        <w:rPr>
          <w:rFonts w:asciiTheme="minorHAnsi" w:hAnsiTheme="minorHAnsi" w:cstheme="minorHAnsi"/>
          <w:bCs/>
          <w:i/>
          <w:iCs/>
          <w:sz w:val="21"/>
          <w:szCs w:val="21"/>
          <w:highlight w:val="lightGray"/>
          <w:lang w:val="es-ES_tradnl"/>
        </w:rPr>
      </w:pPr>
      <w:r w:rsidRPr="006745BD">
        <w:rPr>
          <w:rFonts w:asciiTheme="minorHAnsi" w:hAnsiTheme="minorHAnsi" w:cstheme="minorHAnsi"/>
          <w:bCs/>
          <w:i/>
          <w:iCs/>
          <w:sz w:val="21"/>
          <w:szCs w:val="21"/>
          <w:highlight w:val="lightGray"/>
          <w:lang w:val="es-ES_tradnl"/>
        </w:rPr>
        <w:t xml:space="preserve">Consumo medio por cliente </w:t>
      </w:r>
    </w:p>
    <w:p w:rsidR="004C6C68" w:rsidRPr="006745BD" w:rsidRDefault="004C6C68" w:rsidP="00FE502F">
      <w:pPr>
        <w:pStyle w:val="Prrafodelista"/>
        <w:numPr>
          <w:ilvl w:val="0"/>
          <w:numId w:val="5"/>
        </w:numPr>
        <w:spacing w:line="312" w:lineRule="auto"/>
        <w:jc w:val="both"/>
        <w:rPr>
          <w:rFonts w:asciiTheme="minorHAnsi" w:hAnsiTheme="minorHAnsi" w:cstheme="minorHAnsi"/>
          <w:bCs/>
          <w:i/>
          <w:iCs/>
          <w:sz w:val="21"/>
          <w:szCs w:val="21"/>
          <w:highlight w:val="lightGray"/>
          <w:lang w:val="es-ES_tradnl"/>
        </w:rPr>
      </w:pPr>
      <w:r w:rsidRPr="006745BD">
        <w:rPr>
          <w:rFonts w:asciiTheme="minorHAnsi" w:hAnsiTheme="minorHAnsi" w:cstheme="minorHAnsi"/>
          <w:bCs/>
          <w:i/>
          <w:iCs/>
          <w:sz w:val="21"/>
          <w:szCs w:val="21"/>
          <w:highlight w:val="lightGray"/>
          <w:lang w:val="es-ES_tradnl"/>
        </w:rPr>
        <w:t>Localización geográfica</w:t>
      </w:r>
    </w:p>
    <w:p w:rsidR="00E36583" w:rsidRPr="006745BD" w:rsidRDefault="00E36583" w:rsidP="00FE502F">
      <w:pPr>
        <w:pStyle w:val="Prrafodelista"/>
        <w:numPr>
          <w:ilvl w:val="0"/>
          <w:numId w:val="5"/>
        </w:numPr>
        <w:spacing w:line="312" w:lineRule="auto"/>
        <w:jc w:val="both"/>
        <w:rPr>
          <w:rFonts w:asciiTheme="minorHAnsi" w:hAnsiTheme="minorHAnsi" w:cstheme="minorHAnsi"/>
          <w:bCs/>
          <w:i/>
          <w:iCs/>
          <w:sz w:val="21"/>
          <w:szCs w:val="21"/>
          <w:highlight w:val="lightGray"/>
          <w:lang w:val="es-ES_tradnl"/>
        </w:rPr>
      </w:pPr>
      <w:r w:rsidRPr="006745BD">
        <w:rPr>
          <w:rFonts w:asciiTheme="minorHAnsi" w:hAnsiTheme="minorHAnsi" w:cstheme="minorHAnsi"/>
          <w:bCs/>
          <w:i/>
          <w:iCs/>
          <w:sz w:val="21"/>
          <w:szCs w:val="21"/>
          <w:highlight w:val="lightGray"/>
          <w:lang w:val="es-ES_tradnl"/>
        </w:rPr>
        <w:t>….etc.</w:t>
      </w:r>
    </w:p>
    <w:p w:rsidR="00DC7E85" w:rsidRDefault="008D26B9" w:rsidP="003264F5">
      <w:pPr>
        <w:spacing w:line="312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8D26B9">
        <w:rPr>
          <w:noProof/>
        </w:rPr>
        <w:drawing>
          <wp:inline distT="0" distB="0" distL="0" distR="0" wp14:anchorId="0DFB82D8" wp14:editId="04D73E50">
            <wp:extent cx="5400040" cy="328034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8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E85" w:rsidRDefault="00DC7E85" w:rsidP="003264F5">
      <w:pPr>
        <w:spacing w:line="312" w:lineRule="auto"/>
        <w:jc w:val="both"/>
        <w:rPr>
          <w:rFonts w:ascii="Century Gothic" w:hAnsi="Century Gothic"/>
          <w:bCs/>
          <w:iCs/>
          <w:sz w:val="20"/>
          <w:szCs w:val="20"/>
        </w:rPr>
      </w:pPr>
    </w:p>
    <w:p w:rsidR="006745BD" w:rsidRDefault="006745BD">
      <w:pPr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br w:type="page"/>
      </w:r>
    </w:p>
    <w:p w:rsidR="009D4C67" w:rsidRPr="009D4C67" w:rsidRDefault="00A7682B" w:rsidP="00FE502F">
      <w:pPr>
        <w:pStyle w:val="Prrafodelista"/>
        <w:numPr>
          <w:ilvl w:val="0"/>
          <w:numId w:val="1"/>
        </w:numPr>
        <w:spacing w:after="240" w:line="312" w:lineRule="auto"/>
        <w:ind w:left="567" w:hanging="567"/>
        <w:contextualSpacing w:val="0"/>
        <w:jc w:val="both"/>
        <w:outlineLvl w:val="0"/>
        <w:rPr>
          <w:rFonts w:ascii="Century Gothic" w:hAnsi="Century Gothic"/>
          <w:b/>
          <w:bCs/>
          <w:sz w:val="20"/>
          <w:szCs w:val="20"/>
          <w:u w:val="single"/>
        </w:rPr>
      </w:pPr>
      <w:bookmarkStart w:id="6" w:name="_Toc359257606"/>
      <w:r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>PLAN COMERCIAL</w:t>
      </w:r>
      <w:bookmarkEnd w:id="6"/>
    </w:p>
    <w:p w:rsidR="00D66E10" w:rsidRPr="006745BD" w:rsidRDefault="00D66E10" w:rsidP="00D66E10">
      <w:pPr>
        <w:spacing w:line="312" w:lineRule="auto"/>
        <w:jc w:val="both"/>
        <w:rPr>
          <w:i/>
          <w:sz w:val="20"/>
          <w:szCs w:val="20"/>
          <w:highlight w:val="lightGray"/>
        </w:rPr>
      </w:pPr>
      <w:r w:rsidRPr="006745BD">
        <w:rPr>
          <w:i/>
          <w:sz w:val="20"/>
          <w:szCs w:val="20"/>
          <w:highlight w:val="lightGray"/>
        </w:rPr>
        <w:t>Documenta el plan comercial con información relativa a:</w:t>
      </w:r>
    </w:p>
    <w:p w:rsidR="00E36583" w:rsidRPr="006745BD" w:rsidRDefault="00E36583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i/>
          <w:sz w:val="20"/>
          <w:szCs w:val="20"/>
          <w:highlight w:val="lightGray"/>
        </w:rPr>
        <w:t>Imagen corporativa y marca</w:t>
      </w:r>
    </w:p>
    <w:p w:rsidR="009868F0" w:rsidRPr="006745BD" w:rsidRDefault="009868F0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i/>
          <w:sz w:val="20"/>
          <w:szCs w:val="20"/>
          <w:highlight w:val="lightGray"/>
        </w:rPr>
        <w:t>Estrategia de introducción al mercado</w:t>
      </w:r>
    </w:p>
    <w:p w:rsidR="00EF505B" w:rsidRPr="006745BD" w:rsidRDefault="00C350DA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i/>
          <w:sz w:val="20"/>
          <w:szCs w:val="20"/>
          <w:highlight w:val="lightGray"/>
        </w:rPr>
        <w:t>Política de precios</w:t>
      </w:r>
    </w:p>
    <w:p w:rsidR="00EF505B" w:rsidRPr="006745BD" w:rsidRDefault="007E2AA4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i/>
          <w:sz w:val="20"/>
          <w:szCs w:val="20"/>
          <w:highlight w:val="lightGray"/>
        </w:rPr>
        <w:t>Previsión de ventas por segmento y lín</w:t>
      </w:r>
      <w:r w:rsidR="00C350DA" w:rsidRPr="006745BD">
        <w:rPr>
          <w:i/>
          <w:sz w:val="20"/>
          <w:szCs w:val="20"/>
          <w:highlight w:val="lightGray"/>
        </w:rPr>
        <w:t>eas de producto</w:t>
      </w:r>
    </w:p>
    <w:p w:rsidR="00EF505B" w:rsidRPr="006745BD" w:rsidRDefault="007E2AA4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i/>
          <w:sz w:val="20"/>
          <w:szCs w:val="20"/>
          <w:highlight w:val="lightGray"/>
        </w:rPr>
        <w:t>Elección de canales comerciales</w:t>
      </w:r>
      <w:r w:rsidR="00C350DA" w:rsidRPr="006745BD">
        <w:rPr>
          <w:i/>
          <w:sz w:val="20"/>
          <w:szCs w:val="20"/>
          <w:highlight w:val="lightGray"/>
        </w:rPr>
        <w:t xml:space="preserve"> </w:t>
      </w:r>
    </w:p>
    <w:p w:rsidR="00C350DA" w:rsidRPr="006745BD" w:rsidRDefault="008D26B9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bCs/>
          <w:i/>
          <w:iCs/>
          <w:sz w:val="20"/>
          <w:szCs w:val="20"/>
          <w:highlight w:val="lightGray"/>
        </w:rPr>
        <w:t xml:space="preserve">Estrategias de comunicación </w:t>
      </w:r>
      <w:r w:rsidR="004C6C68" w:rsidRPr="006745BD">
        <w:rPr>
          <w:i/>
          <w:sz w:val="20"/>
          <w:szCs w:val="20"/>
          <w:highlight w:val="lightGray"/>
        </w:rPr>
        <w:t>Off-line y On-Line</w:t>
      </w:r>
    </w:p>
    <w:p w:rsidR="008D26B9" w:rsidRPr="006745BD" w:rsidRDefault="004C6C68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i/>
          <w:sz w:val="20"/>
          <w:szCs w:val="20"/>
          <w:highlight w:val="lightGray"/>
        </w:rPr>
        <w:t>A</w:t>
      </w:r>
      <w:r w:rsidR="008D26B9" w:rsidRPr="006745BD">
        <w:rPr>
          <w:i/>
          <w:sz w:val="20"/>
          <w:szCs w:val="20"/>
          <w:highlight w:val="lightGray"/>
        </w:rPr>
        <w:t xml:space="preserve">cciones </w:t>
      </w:r>
      <w:proofErr w:type="spellStart"/>
      <w:r w:rsidR="008D26B9" w:rsidRPr="006745BD">
        <w:rPr>
          <w:i/>
          <w:sz w:val="20"/>
          <w:szCs w:val="20"/>
          <w:highlight w:val="lightGray"/>
        </w:rPr>
        <w:t>publi</w:t>
      </w:r>
      <w:proofErr w:type="spellEnd"/>
      <w:r w:rsidR="008D26B9" w:rsidRPr="006745BD">
        <w:rPr>
          <w:i/>
          <w:sz w:val="20"/>
          <w:szCs w:val="20"/>
          <w:highlight w:val="lightGray"/>
        </w:rPr>
        <w:t>-promocionale</w:t>
      </w:r>
      <w:r w:rsidR="00C350DA" w:rsidRPr="006745BD">
        <w:rPr>
          <w:i/>
          <w:sz w:val="20"/>
          <w:szCs w:val="20"/>
          <w:highlight w:val="lightGray"/>
        </w:rPr>
        <w:t>s</w:t>
      </w:r>
      <w:r w:rsidR="008D26B9" w:rsidRPr="006745BD">
        <w:rPr>
          <w:i/>
          <w:sz w:val="20"/>
          <w:szCs w:val="20"/>
          <w:highlight w:val="lightGray"/>
        </w:rPr>
        <w:t xml:space="preserve"> a cada segmento de clientes</w:t>
      </w:r>
    </w:p>
    <w:p w:rsidR="00EF505B" w:rsidRPr="006745BD" w:rsidRDefault="007E2AA4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i/>
          <w:sz w:val="20"/>
          <w:szCs w:val="20"/>
          <w:highlight w:val="lightGray"/>
        </w:rPr>
        <w:t xml:space="preserve">Gestión de la fuerza de </w:t>
      </w:r>
      <w:r w:rsidR="008D26B9" w:rsidRPr="006745BD">
        <w:rPr>
          <w:i/>
          <w:sz w:val="20"/>
          <w:szCs w:val="20"/>
          <w:highlight w:val="lightGray"/>
        </w:rPr>
        <w:t xml:space="preserve">ventas / </w:t>
      </w:r>
      <w:r w:rsidR="008D26B9" w:rsidRPr="006745BD">
        <w:rPr>
          <w:bCs/>
          <w:i/>
          <w:iCs/>
          <w:sz w:val="20"/>
          <w:szCs w:val="20"/>
          <w:highlight w:val="lightGray"/>
        </w:rPr>
        <w:t>Soporte comercial requerido</w:t>
      </w:r>
    </w:p>
    <w:p w:rsidR="009868F0" w:rsidRPr="006745BD" w:rsidRDefault="009868F0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bCs/>
          <w:i/>
          <w:iCs/>
          <w:sz w:val="20"/>
          <w:szCs w:val="20"/>
          <w:highlight w:val="lightGray"/>
        </w:rPr>
        <w:t>….etc.</w:t>
      </w:r>
    </w:p>
    <w:p w:rsidR="006745BD" w:rsidRDefault="006745BD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:rsidR="009D4C67" w:rsidRPr="009D4C67" w:rsidRDefault="009D4C67" w:rsidP="00FE502F">
      <w:pPr>
        <w:pStyle w:val="Prrafodelista"/>
        <w:numPr>
          <w:ilvl w:val="0"/>
          <w:numId w:val="1"/>
        </w:numPr>
        <w:spacing w:after="240" w:line="312" w:lineRule="auto"/>
        <w:ind w:left="567" w:hanging="567"/>
        <w:contextualSpacing w:val="0"/>
        <w:jc w:val="both"/>
        <w:outlineLvl w:val="0"/>
        <w:rPr>
          <w:rFonts w:ascii="Century Gothic" w:hAnsi="Century Gothic"/>
          <w:b/>
          <w:bCs/>
          <w:sz w:val="20"/>
          <w:szCs w:val="20"/>
          <w:u w:val="single"/>
        </w:rPr>
      </w:pPr>
      <w:bookmarkStart w:id="7" w:name="_Toc286249170"/>
      <w:bookmarkStart w:id="8" w:name="_Toc359257607"/>
      <w:r w:rsidRPr="009D4C67"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>PLAN DE OPERACIONES</w:t>
      </w:r>
      <w:bookmarkEnd w:id="7"/>
      <w:bookmarkEnd w:id="8"/>
    </w:p>
    <w:p w:rsidR="00EA0485" w:rsidRPr="00EA0485" w:rsidRDefault="00EA0485" w:rsidP="00EA0485">
      <w:pPr>
        <w:spacing w:line="312" w:lineRule="auto"/>
        <w:jc w:val="both"/>
        <w:rPr>
          <w:rFonts w:cstheme="minorHAnsi"/>
          <w:i/>
          <w:sz w:val="21"/>
          <w:szCs w:val="21"/>
          <w:lang w:val="es-ES_tradnl"/>
        </w:rPr>
      </w:pPr>
      <w:r w:rsidRPr="006745BD">
        <w:rPr>
          <w:rFonts w:cstheme="minorHAnsi"/>
          <w:i/>
          <w:sz w:val="21"/>
          <w:szCs w:val="21"/>
          <w:highlight w:val="lightGray"/>
          <w:lang w:val="es-ES_tradnl"/>
        </w:rPr>
        <w:t xml:space="preserve">En este apartado debes indicar (mediante un gráfico comentado si es posible) las tres </w:t>
      </w:r>
      <w:proofErr w:type="spellStart"/>
      <w:r w:rsidRPr="006745BD">
        <w:rPr>
          <w:rFonts w:cstheme="minorHAnsi"/>
          <w:i/>
          <w:sz w:val="21"/>
          <w:szCs w:val="21"/>
          <w:highlight w:val="lightGray"/>
          <w:lang w:val="es-ES_tradnl"/>
        </w:rPr>
        <w:t>subcadenas</w:t>
      </w:r>
      <w:proofErr w:type="spellEnd"/>
      <w:r w:rsidRPr="006745BD">
        <w:rPr>
          <w:rFonts w:cstheme="minorHAnsi"/>
          <w:i/>
          <w:sz w:val="21"/>
          <w:szCs w:val="21"/>
          <w:highlight w:val="lightGray"/>
          <w:lang w:val="es-ES_tradnl"/>
        </w:rPr>
        <w:t xml:space="preserve"> existentes en la secuencia de actividades de negocio (S.A.N) de la empresa, si bien la más común o importante es la  </w:t>
      </w:r>
      <w:r w:rsidRPr="006745BD">
        <w:rPr>
          <w:rFonts w:cstheme="minorHAnsi"/>
          <w:b/>
          <w:i/>
          <w:sz w:val="21"/>
          <w:szCs w:val="21"/>
          <w:highlight w:val="lightGray"/>
          <w:lang w:val="es-ES_tradnl"/>
        </w:rPr>
        <w:t>cadena de valor añadido</w:t>
      </w:r>
      <w:r w:rsidRPr="006745BD">
        <w:rPr>
          <w:rFonts w:cstheme="minorHAnsi"/>
          <w:i/>
          <w:sz w:val="21"/>
          <w:szCs w:val="21"/>
          <w:highlight w:val="lightGray"/>
          <w:lang w:val="es-ES_tradnl"/>
        </w:rPr>
        <w:t xml:space="preserve"> que detalla el proceso productivo desde las compras y aprovisionamiento hasta logística de distribución mediante un diagrama de flujo.</w:t>
      </w:r>
    </w:p>
    <w:p w:rsidR="006745BD" w:rsidRDefault="006745BD">
      <w:pPr>
        <w:rPr>
          <w:rFonts w:ascii="Century Gothic" w:hAnsi="Century Gothic" w:cstheme="minorHAnsi"/>
          <w:sz w:val="4"/>
          <w:szCs w:val="4"/>
          <w:lang w:val="es-ES_tradnl"/>
        </w:rPr>
      </w:pPr>
      <w:r>
        <w:rPr>
          <w:rFonts w:ascii="Century Gothic" w:hAnsi="Century Gothic" w:cstheme="minorHAnsi"/>
          <w:sz w:val="4"/>
          <w:szCs w:val="4"/>
          <w:lang w:val="es-ES_tradnl"/>
        </w:rPr>
        <w:br w:type="page"/>
      </w:r>
    </w:p>
    <w:p w:rsidR="009D4C67" w:rsidRPr="009D4C67" w:rsidRDefault="009D4C67" w:rsidP="00FE502F">
      <w:pPr>
        <w:pStyle w:val="Prrafodelista"/>
        <w:numPr>
          <w:ilvl w:val="0"/>
          <w:numId w:val="1"/>
        </w:numPr>
        <w:spacing w:after="240" w:line="312" w:lineRule="auto"/>
        <w:ind w:left="567" w:hanging="567"/>
        <w:contextualSpacing w:val="0"/>
        <w:jc w:val="both"/>
        <w:outlineLvl w:val="0"/>
        <w:rPr>
          <w:rFonts w:ascii="Century Gothic" w:hAnsi="Century Gothic"/>
          <w:b/>
          <w:bCs/>
          <w:sz w:val="20"/>
          <w:szCs w:val="20"/>
          <w:u w:val="single"/>
        </w:rPr>
      </w:pPr>
      <w:bookmarkStart w:id="9" w:name="_Toc286249171"/>
      <w:bookmarkStart w:id="10" w:name="_Toc359257608"/>
      <w:r w:rsidRPr="009D4C67"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>PLAN DE GESTIÓN RRHH</w:t>
      </w:r>
      <w:bookmarkEnd w:id="9"/>
      <w:bookmarkEnd w:id="10"/>
    </w:p>
    <w:p w:rsidR="0085394A" w:rsidRPr="006745BD" w:rsidRDefault="0085394A" w:rsidP="00DC7E85">
      <w:pPr>
        <w:spacing w:line="312" w:lineRule="auto"/>
        <w:jc w:val="both"/>
        <w:rPr>
          <w:rFonts w:cstheme="minorHAnsi"/>
          <w:i/>
          <w:sz w:val="21"/>
          <w:szCs w:val="21"/>
          <w:highlight w:val="lightGray"/>
          <w:lang w:val="es-ES_tradnl"/>
        </w:rPr>
      </w:pPr>
      <w:r w:rsidRPr="006745BD">
        <w:rPr>
          <w:rFonts w:cstheme="minorHAnsi"/>
          <w:i/>
          <w:sz w:val="21"/>
          <w:szCs w:val="21"/>
          <w:highlight w:val="lightGray"/>
          <w:lang w:val="es-ES_tradnl"/>
        </w:rPr>
        <w:t>Aunque su empresa sea de pequeña dimensión, en este punto deberá incluir parte de la siguiente información:</w:t>
      </w:r>
    </w:p>
    <w:p w:rsidR="00AA5FCF" w:rsidRPr="006745BD" w:rsidRDefault="0085394A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i/>
          <w:sz w:val="20"/>
          <w:szCs w:val="20"/>
          <w:highlight w:val="lightGray"/>
        </w:rPr>
        <w:t>Equipo directivo / socios</w:t>
      </w:r>
    </w:p>
    <w:p w:rsidR="0085394A" w:rsidRPr="006745BD" w:rsidRDefault="0085394A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i/>
          <w:sz w:val="20"/>
          <w:szCs w:val="20"/>
          <w:highlight w:val="lightGray"/>
        </w:rPr>
        <w:t>Organigrama</w:t>
      </w:r>
    </w:p>
    <w:p w:rsidR="0085394A" w:rsidRPr="006745BD" w:rsidRDefault="008D26B9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i/>
          <w:sz w:val="20"/>
          <w:szCs w:val="20"/>
          <w:highlight w:val="lightGray"/>
        </w:rPr>
        <w:t>Plantillas y perfiles</w:t>
      </w:r>
    </w:p>
    <w:p w:rsidR="0085394A" w:rsidRPr="006745BD" w:rsidRDefault="0085394A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i/>
          <w:sz w:val="20"/>
          <w:szCs w:val="20"/>
          <w:highlight w:val="lightGray"/>
        </w:rPr>
        <w:t>Sistemas de retribución</w:t>
      </w:r>
      <w:r w:rsidR="004C6C68" w:rsidRPr="006745BD">
        <w:rPr>
          <w:i/>
          <w:sz w:val="20"/>
          <w:szCs w:val="20"/>
          <w:highlight w:val="lightGray"/>
        </w:rPr>
        <w:t xml:space="preserve"> (salarios + seguridad social)</w:t>
      </w:r>
    </w:p>
    <w:p w:rsidR="00967F8B" w:rsidRPr="006745BD" w:rsidRDefault="0085394A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i/>
          <w:sz w:val="20"/>
          <w:szCs w:val="20"/>
          <w:highlight w:val="lightGray"/>
        </w:rPr>
        <w:t>Política de selección, formación y promoción</w:t>
      </w:r>
    </w:p>
    <w:p w:rsidR="00DC7E85" w:rsidRDefault="00DC7E85" w:rsidP="006745BD">
      <w:pPr>
        <w:spacing w:line="140" w:lineRule="exact"/>
        <w:jc w:val="both"/>
        <w:rPr>
          <w:i/>
          <w:sz w:val="20"/>
          <w:szCs w:val="20"/>
        </w:rPr>
      </w:pPr>
    </w:p>
    <w:p w:rsidR="006745BD" w:rsidRDefault="006745BD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9D4C67" w:rsidRDefault="009D4C67" w:rsidP="00FE502F">
      <w:pPr>
        <w:pStyle w:val="Prrafodelista"/>
        <w:numPr>
          <w:ilvl w:val="0"/>
          <w:numId w:val="1"/>
        </w:numPr>
        <w:spacing w:after="240" w:line="312" w:lineRule="auto"/>
        <w:ind w:left="567" w:hanging="567"/>
        <w:contextualSpacing w:val="0"/>
        <w:jc w:val="both"/>
        <w:outlineLvl w:val="0"/>
        <w:rPr>
          <w:rFonts w:ascii="Century Gothic" w:hAnsi="Century Gothic"/>
          <w:b/>
          <w:bCs/>
          <w:sz w:val="20"/>
          <w:szCs w:val="20"/>
          <w:u w:val="single"/>
        </w:rPr>
      </w:pPr>
      <w:bookmarkStart w:id="11" w:name="_Toc286249172"/>
      <w:bookmarkStart w:id="12" w:name="_Toc359257609"/>
      <w:r w:rsidRPr="009D4C67"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>PLAN DE ACCIÓN</w:t>
      </w:r>
      <w:bookmarkEnd w:id="11"/>
      <w:bookmarkEnd w:id="12"/>
    </w:p>
    <w:p w:rsidR="00EA0485" w:rsidRPr="006745BD" w:rsidRDefault="00EA0485" w:rsidP="00EA0485">
      <w:pPr>
        <w:spacing w:line="312" w:lineRule="auto"/>
        <w:jc w:val="both"/>
        <w:rPr>
          <w:rFonts w:cs="Arial"/>
          <w:bCs/>
          <w:i/>
          <w:sz w:val="21"/>
          <w:szCs w:val="21"/>
          <w:highlight w:val="lightGray"/>
        </w:rPr>
      </w:pPr>
      <w:r w:rsidRPr="006745BD">
        <w:rPr>
          <w:rFonts w:cs="Arial"/>
          <w:bCs/>
          <w:i/>
          <w:sz w:val="21"/>
          <w:szCs w:val="21"/>
          <w:highlight w:val="lightGray"/>
        </w:rPr>
        <w:t>Apoyado en la guía del emprendedor y las presentaciones de las sesiones intensivas, trata de adjuntar una tabla indicando  los hitos o actividades del proyecto en función de</w:t>
      </w:r>
      <w:r w:rsidR="00DC7E85" w:rsidRPr="006745BD">
        <w:rPr>
          <w:rFonts w:cs="Arial"/>
          <w:bCs/>
          <w:i/>
          <w:sz w:val="21"/>
          <w:szCs w:val="21"/>
          <w:highlight w:val="lightGray"/>
        </w:rPr>
        <w:t>:</w:t>
      </w:r>
    </w:p>
    <w:p w:rsidR="00EA0485" w:rsidRPr="006745BD" w:rsidRDefault="00EA0485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i/>
          <w:sz w:val="20"/>
          <w:szCs w:val="20"/>
          <w:highlight w:val="lightGray"/>
        </w:rPr>
        <w:t>Área Funcional</w:t>
      </w:r>
    </w:p>
    <w:p w:rsidR="00EA0485" w:rsidRPr="006745BD" w:rsidRDefault="00EA0485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i/>
          <w:sz w:val="20"/>
          <w:szCs w:val="20"/>
          <w:highlight w:val="lightGray"/>
        </w:rPr>
        <w:t>Acción/Tarea</w:t>
      </w:r>
    </w:p>
    <w:p w:rsidR="00EA0485" w:rsidRPr="006745BD" w:rsidRDefault="00EA0485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i/>
          <w:sz w:val="20"/>
          <w:szCs w:val="20"/>
          <w:highlight w:val="lightGray"/>
        </w:rPr>
        <w:t xml:space="preserve">Objetivo </w:t>
      </w:r>
    </w:p>
    <w:p w:rsidR="00EA0485" w:rsidRPr="006745BD" w:rsidRDefault="00EA0485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i/>
          <w:sz w:val="20"/>
          <w:szCs w:val="20"/>
          <w:highlight w:val="lightGray"/>
        </w:rPr>
        <w:t>Presupuesto</w:t>
      </w:r>
    </w:p>
    <w:p w:rsidR="00EA0485" w:rsidRPr="006745BD" w:rsidRDefault="00EA0485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i/>
          <w:sz w:val="20"/>
          <w:szCs w:val="20"/>
          <w:highlight w:val="lightGray"/>
        </w:rPr>
        <w:t>Responsable</w:t>
      </w:r>
    </w:p>
    <w:p w:rsidR="00EA0485" w:rsidRPr="006745BD" w:rsidRDefault="00EA0485" w:rsidP="00FE502F">
      <w:pPr>
        <w:numPr>
          <w:ilvl w:val="1"/>
          <w:numId w:val="2"/>
        </w:numPr>
        <w:tabs>
          <w:tab w:val="clear" w:pos="1440"/>
          <w:tab w:val="num" w:pos="851"/>
        </w:tabs>
        <w:spacing w:line="140" w:lineRule="exact"/>
        <w:ind w:left="850" w:hanging="357"/>
        <w:jc w:val="both"/>
        <w:rPr>
          <w:i/>
          <w:sz w:val="20"/>
          <w:szCs w:val="20"/>
          <w:highlight w:val="lightGray"/>
        </w:rPr>
      </w:pPr>
      <w:r w:rsidRPr="006745BD">
        <w:rPr>
          <w:i/>
          <w:sz w:val="20"/>
          <w:szCs w:val="20"/>
          <w:highlight w:val="lightGray"/>
        </w:rPr>
        <w:t>Cronograma a 3 años</w:t>
      </w:r>
    </w:p>
    <w:p w:rsidR="0087368B" w:rsidRPr="0087368B" w:rsidRDefault="004C6C68" w:rsidP="0087368B">
      <w:pPr>
        <w:spacing w:line="312" w:lineRule="auto"/>
        <w:jc w:val="both"/>
        <w:rPr>
          <w:rFonts w:cs="Arial"/>
          <w:bCs/>
          <w:i/>
          <w:sz w:val="21"/>
          <w:szCs w:val="21"/>
        </w:rPr>
      </w:pPr>
      <w:r w:rsidRPr="006745BD">
        <w:rPr>
          <w:rFonts w:cs="Arial"/>
          <w:bCs/>
          <w:i/>
          <w:sz w:val="21"/>
          <w:szCs w:val="21"/>
          <w:highlight w:val="lightGray"/>
        </w:rPr>
        <w:t>Básicamente, el plan de acción consiste en</w:t>
      </w:r>
      <w:r w:rsidR="0087368B" w:rsidRPr="006745BD">
        <w:rPr>
          <w:rFonts w:cs="Arial"/>
          <w:bCs/>
          <w:i/>
          <w:sz w:val="21"/>
          <w:szCs w:val="21"/>
          <w:highlight w:val="lightGray"/>
        </w:rPr>
        <w:t xml:space="preserve"> programar y organizar actividades concretas para cumplir (ejecutar, evaluar y corregir) objetivos estratégicos previamente establecidos.</w:t>
      </w:r>
    </w:p>
    <w:p w:rsidR="004C6C68" w:rsidRDefault="004C6C68">
      <w:pPr>
        <w:rPr>
          <w:rFonts w:ascii="Century Gothic" w:hAnsi="Century Gothic"/>
          <w:b/>
          <w:bCs/>
          <w:i/>
          <w:sz w:val="20"/>
          <w:szCs w:val="20"/>
          <w:u w:val="single"/>
        </w:rPr>
      </w:pPr>
      <w:r>
        <w:rPr>
          <w:rFonts w:ascii="Century Gothic" w:hAnsi="Century Gothic"/>
          <w:b/>
          <w:bCs/>
          <w:i/>
          <w:sz w:val="20"/>
          <w:szCs w:val="20"/>
          <w:u w:val="single"/>
        </w:rPr>
        <w:br w:type="page"/>
      </w:r>
    </w:p>
    <w:p w:rsidR="009D4C67" w:rsidRDefault="009D4C67" w:rsidP="00FE502F">
      <w:pPr>
        <w:pStyle w:val="Prrafodelista"/>
        <w:numPr>
          <w:ilvl w:val="0"/>
          <w:numId w:val="1"/>
        </w:numPr>
        <w:spacing w:after="240" w:line="312" w:lineRule="auto"/>
        <w:ind w:left="567" w:hanging="567"/>
        <w:contextualSpacing w:val="0"/>
        <w:jc w:val="both"/>
        <w:outlineLvl w:val="0"/>
        <w:rPr>
          <w:rFonts w:ascii="Century Gothic" w:hAnsi="Century Gothic"/>
          <w:b/>
          <w:bCs/>
          <w:sz w:val="20"/>
          <w:szCs w:val="20"/>
          <w:u w:val="single"/>
        </w:rPr>
      </w:pPr>
      <w:bookmarkStart w:id="13" w:name="_Toc286249173"/>
      <w:bookmarkStart w:id="14" w:name="_Toc359257610"/>
      <w:r w:rsidRPr="009D4C67"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>PLAN FINANCIERO</w:t>
      </w:r>
      <w:bookmarkEnd w:id="13"/>
      <w:bookmarkEnd w:id="14"/>
    </w:p>
    <w:p w:rsidR="00084D9F" w:rsidRPr="00E3528E" w:rsidRDefault="00E3528E" w:rsidP="00084D9F">
      <w:pPr>
        <w:spacing w:line="312" w:lineRule="auto"/>
        <w:jc w:val="both"/>
        <w:rPr>
          <w:rFonts w:cs="Arial"/>
          <w:bCs/>
          <w:i/>
          <w:sz w:val="21"/>
          <w:szCs w:val="21"/>
        </w:rPr>
      </w:pPr>
      <w:r w:rsidRPr="006745BD">
        <w:rPr>
          <w:rFonts w:cs="Arial"/>
          <w:bCs/>
          <w:i/>
          <w:sz w:val="21"/>
          <w:szCs w:val="21"/>
          <w:highlight w:val="lightGray"/>
        </w:rPr>
        <w:t>D</w:t>
      </w:r>
      <w:r w:rsidR="00084D9F" w:rsidRPr="006745BD">
        <w:rPr>
          <w:rFonts w:cs="Arial"/>
          <w:bCs/>
          <w:i/>
          <w:sz w:val="21"/>
          <w:szCs w:val="21"/>
          <w:highlight w:val="lightGray"/>
        </w:rPr>
        <w:t>ebe introducir las premisas de cálculo utilizadas para elaborar los estados financieros previsionales</w:t>
      </w:r>
      <w:r w:rsidRPr="006745BD">
        <w:rPr>
          <w:rFonts w:cs="Arial"/>
          <w:bCs/>
          <w:i/>
          <w:sz w:val="21"/>
          <w:szCs w:val="21"/>
          <w:highlight w:val="lightGray"/>
        </w:rPr>
        <w:t>, con tablas similares a las indicadas a continuación y comentarios en cada una de ellas para explicar lo que contienen.</w:t>
      </w:r>
    </w:p>
    <w:p w:rsidR="00084D9F" w:rsidRPr="00E3528E" w:rsidRDefault="00084D9F" w:rsidP="00084D9F">
      <w:pPr>
        <w:spacing w:line="312" w:lineRule="auto"/>
        <w:jc w:val="center"/>
        <w:rPr>
          <w:rFonts w:cs="Arial"/>
          <w:bCs/>
          <w:i/>
          <w:sz w:val="21"/>
          <w:szCs w:val="21"/>
        </w:rPr>
      </w:pPr>
      <w:proofErr w:type="gramStart"/>
      <w:r w:rsidRPr="00E3528E">
        <w:rPr>
          <w:rFonts w:cs="Arial"/>
          <w:bCs/>
          <w:i/>
          <w:sz w:val="21"/>
          <w:szCs w:val="21"/>
        </w:rPr>
        <w:t>IVA</w:t>
      </w:r>
      <w:proofErr w:type="gramEnd"/>
      <w:r w:rsidRPr="00E3528E">
        <w:rPr>
          <w:rFonts w:cs="Arial"/>
          <w:bCs/>
          <w:i/>
          <w:sz w:val="21"/>
          <w:szCs w:val="21"/>
        </w:rPr>
        <w:t xml:space="preserve"> Soportado y repercutido.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31"/>
        <w:gridCol w:w="1208"/>
        <w:gridCol w:w="1208"/>
      </w:tblGrid>
      <w:tr w:rsidR="00084D9F" w:rsidRPr="00E3528E" w:rsidTr="00084D9F">
        <w:trPr>
          <w:trHeight w:val="240"/>
          <w:jc w:val="center"/>
        </w:trPr>
        <w:tc>
          <w:tcPr>
            <w:tcW w:w="1731" w:type="dxa"/>
            <w:vMerge w:val="restart"/>
            <w:vAlign w:val="center"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IVA Soportado</w:t>
            </w:r>
          </w:p>
        </w:tc>
        <w:tc>
          <w:tcPr>
            <w:tcW w:w="1208" w:type="dxa"/>
            <w:noWrap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Compras</w:t>
            </w:r>
          </w:p>
        </w:tc>
        <w:tc>
          <w:tcPr>
            <w:tcW w:w="1208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40"/>
          <w:jc w:val="center"/>
        </w:trPr>
        <w:tc>
          <w:tcPr>
            <w:tcW w:w="1731" w:type="dxa"/>
            <w:vMerge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Servicios</w:t>
            </w:r>
          </w:p>
        </w:tc>
        <w:tc>
          <w:tcPr>
            <w:tcW w:w="1208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40"/>
          <w:jc w:val="center"/>
        </w:trPr>
        <w:tc>
          <w:tcPr>
            <w:tcW w:w="1731" w:type="dxa"/>
            <w:vMerge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General</w:t>
            </w:r>
          </w:p>
        </w:tc>
        <w:tc>
          <w:tcPr>
            <w:tcW w:w="1208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40"/>
          <w:jc w:val="center"/>
        </w:trPr>
        <w:tc>
          <w:tcPr>
            <w:tcW w:w="1731" w:type="dxa"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IVA Repercutido</w:t>
            </w:r>
          </w:p>
        </w:tc>
        <w:tc>
          <w:tcPr>
            <w:tcW w:w="1208" w:type="dxa"/>
            <w:noWrap/>
            <w:vAlign w:val="center"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Ventas</w:t>
            </w:r>
          </w:p>
        </w:tc>
        <w:tc>
          <w:tcPr>
            <w:tcW w:w="1208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084D9F" w:rsidRPr="00E3528E" w:rsidRDefault="00084D9F" w:rsidP="00084D9F">
      <w:pPr>
        <w:jc w:val="both"/>
        <w:rPr>
          <w:rFonts w:cstheme="minorHAnsi"/>
          <w:i/>
          <w:sz w:val="20"/>
          <w:szCs w:val="20"/>
        </w:rPr>
      </w:pPr>
    </w:p>
    <w:p w:rsidR="00084D9F" w:rsidRPr="00E3528E" w:rsidRDefault="00084D9F" w:rsidP="00084D9F">
      <w:pPr>
        <w:spacing w:line="312" w:lineRule="auto"/>
        <w:jc w:val="center"/>
        <w:rPr>
          <w:rFonts w:cs="Arial"/>
          <w:bCs/>
          <w:i/>
          <w:sz w:val="21"/>
          <w:szCs w:val="21"/>
        </w:rPr>
      </w:pPr>
      <w:r w:rsidRPr="00E3528E">
        <w:rPr>
          <w:rFonts w:cs="Arial"/>
          <w:bCs/>
          <w:i/>
          <w:sz w:val="21"/>
          <w:szCs w:val="21"/>
        </w:rPr>
        <w:t>Gestión con clientes proveedores y almacén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492"/>
        <w:gridCol w:w="1216"/>
      </w:tblGrid>
      <w:tr w:rsidR="00084D9F" w:rsidRPr="00E3528E" w:rsidTr="00084D9F">
        <w:trPr>
          <w:trHeight w:val="285"/>
          <w:jc w:val="center"/>
        </w:trPr>
        <w:tc>
          <w:tcPr>
            <w:tcW w:w="6492" w:type="dxa"/>
            <w:noWrap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Días medios de crédito a clientes</w:t>
            </w:r>
          </w:p>
        </w:tc>
        <w:tc>
          <w:tcPr>
            <w:tcW w:w="1216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85"/>
          <w:jc w:val="center"/>
        </w:trPr>
        <w:tc>
          <w:tcPr>
            <w:tcW w:w="6492" w:type="dxa"/>
            <w:noWrap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Días de crédito medio de proveedores compras</w:t>
            </w:r>
          </w:p>
        </w:tc>
        <w:tc>
          <w:tcPr>
            <w:tcW w:w="1216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85"/>
          <w:jc w:val="center"/>
        </w:trPr>
        <w:tc>
          <w:tcPr>
            <w:tcW w:w="6492" w:type="dxa"/>
            <w:noWrap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Días de crédito medio de proveedores de servicios y suministros</w:t>
            </w:r>
          </w:p>
        </w:tc>
        <w:tc>
          <w:tcPr>
            <w:tcW w:w="1216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85"/>
          <w:jc w:val="center"/>
        </w:trPr>
        <w:tc>
          <w:tcPr>
            <w:tcW w:w="6492" w:type="dxa"/>
            <w:noWrap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Días medios de almacenes</w:t>
            </w:r>
          </w:p>
        </w:tc>
        <w:tc>
          <w:tcPr>
            <w:tcW w:w="1216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084D9F" w:rsidRPr="00E3528E" w:rsidRDefault="00084D9F" w:rsidP="00084D9F">
      <w:pPr>
        <w:jc w:val="both"/>
        <w:rPr>
          <w:rFonts w:cstheme="minorHAnsi"/>
          <w:i/>
          <w:sz w:val="20"/>
          <w:szCs w:val="20"/>
        </w:rPr>
      </w:pPr>
    </w:p>
    <w:p w:rsidR="00084D9F" w:rsidRPr="00E3528E" w:rsidRDefault="00084D9F" w:rsidP="00084D9F">
      <w:pPr>
        <w:spacing w:line="312" w:lineRule="auto"/>
        <w:jc w:val="center"/>
        <w:rPr>
          <w:rFonts w:cs="Arial"/>
          <w:bCs/>
          <w:i/>
          <w:sz w:val="21"/>
          <w:szCs w:val="21"/>
        </w:rPr>
      </w:pPr>
      <w:r w:rsidRPr="00E3528E">
        <w:rPr>
          <w:rFonts w:cs="Arial"/>
          <w:bCs/>
          <w:i/>
          <w:sz w:val="21"/>
          <w:szCs w:val="21"/>
        </w:rPr>
        <w:t>Inversiones Activo no corriente</w:t>
      </w:r>
    </w:p>
    <w:tbl>
      <w:tblPr>
        <w:tblStyle w:val="Tablaconcuadrcula"/>
        <w:tblW w:w="5067" w:type="pct"/>
        <w:tblLayout w:type="fixed"/>
        <w:tblLook w:val="04A0" w:firstRow="1" w:lastRow="0" w:firstColumn="1" w:lastColumn="0" w:noHBand="0" w:noVBand="1"/>
      </w:tblPr>
      <w:tblGrid>
        <w:gridCol w:w="3794"/>
        <w:gridCol w:w="1492"/>
        <w:gridCol w:w="850"/>
        <w:gridCol w:w="1559"/>
        <w:gridCol w:w="1142"/>
      </w:tblGrid>
      <w:tr w:rsidR="00084D9F" w:rsidRPr="00E3528E" w:rsidTr="00084D9F">
        <w:trPr>
          <w:trHeight w:val="765"/>
        </w:trPr>
        <w:tc>
          <w:tcPr>
            <w:tcW w:w="2147" w:type="pct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b/>
                <w:bCs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i/>
                <w:sz w:val="20"/>
                <w:szCs w:val="20"/>
              </w:rPr>
              <w:t>Elementos de Activo No Corriente</w:t>
            </w:r>
          </w:p>
        </w:tc>
        <w:tc>
          <w:tcPr>
            <w:tcW w:w="844" w:type="pct"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b/>
                <w:bCs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i/>
                <w:sz w:val="20"/>
                <w:szCs w:val="20"/>
              </w:rPr>
              <w:t>Valor (neto)</w:t>
            </w:r>
          </w:p>
        </w:tc>
        <w:tc>
          <w:tcPr>
            <w:tcW w:w="481" w:type="pct"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b/>
                <w:bCs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i/>
                <w:sz w:val="20"/>
                <w:szCs w:val="20"/>
              </w:rPr>
              <w:t>IVA</w:t>
            </w:r>
          </w:p>
        </w:tc>
        <w:tc>
          <w:tcPr>
            <w:tcW w:w="882" w:type="pct"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b/>
                <w:bCs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i/>
                <w:sz w:val="20"/>
                <w:szCs w:val="20"/>
              </w:rPr>
              <w:t>Valor (IVA incl.)</w:t>
            </w:r>
          </w:p>
        </w:tc>
        <w:tc>
          <w:tcPr>
            <w:tcW w:w="646" w:type="pct"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b/>
                <w:bCs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i/>
                <w:sz w:val="20"/>
                <w:szCs w:val="20"/>
              </w:rPr>
              <w:t>Mes adquisición</w:t>
            </w:r>
          </w:p>
        </w:tc>
      </w:tr>
      <w:tr w:rsidR="00084D9F" w:rsidRPr="00E3528E" w:rsidTr="00084D9F">
        <w:trPr>
          <w:trHeight w:val="270"/>
        </w:trPr>
        <w:tc>
          <w:tcPr>
            <w:tcW w:w="5000" w:type="pct"/>
            <w:gridSpan w:val="5"/>
            <w:noWrap/>
            <w:hideMark/>
          </w:tcPr>
          <w:p w:rsidR="00084D9F" w:rsidRPr="00E3528E" w:rsidRDefault="00084D9F" w:rsidP="00084D9F">
            <w:pPr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i/>
                <w:sz w:val="20"/>
                <w:szCs w:val="20"/>
              </w:rPr>
              <w:t>Terrenos y Edificaciones</w:t>
            </w:r>
          </w:p>
        </w:tc>
      </w:tr>
      <w:tr w:rsidR="00084D9F" w:rsidRPr="00E3528E" w:rsidTr="00084D9F">
        <w:trPr>
          <w:trHeight w:val="285"/>
        </w:trPr>
        <w:tc>
          <w:tcPr>
            <w:tcW w:w="2147" w:type="pct"/>
            <w:noWrap/>
            <w:hideMark/>
          </w:tcPr>
          <w:p w:rsidR="00084D9F" w:rsidRPr="00E3528E" w:rsidRDefault="00084D9F" w:rsidP="00084D9F">
            <w:pPr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Concepto 1</w:t>
            </w:r>
          </w:p>
        </w:tc>
        <w:tc>
          <w:tcPr>
            <w:tcW w:w="844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481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82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646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70"/>
        </w:trPr>
        <w:tc>
          <w:tcPr>
            <w:tcW w:w="5000" w:type="pct"/>
            <w:gridSpan w:val="5"/>
            <w:noWrap/>
            <w:hideMark/>
          </w:tcPr>
          <w:p w:rsidR="00084D9F" w:rsidRPr="00E3528E" w:rsidRDefault="00084D9F" w:rsidP="00084D9F">
            <w:pPr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i/>
                <w:sz w:val="20"/>
                <w:szCs w:val="20"/>
              </w:rPr>
              <w:t>Maquinaria</w:t>
            </w:r>
          </w:p>
        </w:tc>
      </w:tr>
      <w:tr w:rsidR="00084D9F" w:rsidRPr="00E3528E" w:rsidTr="00084D9F">
        <w:trPr>
          <w:trHeight w:val="285"/>
        </w:trPr>
        <w:tc>
          <w:tcPr>
            <w:tcW w:w="2147" w:type="pct"/>
            <w:noWrap/>
            <w:hideMark/>
          </w:tcPr>
          <w:p w:rsidR="00084D9F" w:rsidRPr="00E3528E" w:rsidRDefault="00084D9F" w:rsidP="00084D9F">
            <w:pPr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Concepto 1</w:t>
            </w:r>
          </w:p>
        </w:tc>
        <w:tc>
          <w:tcPr>
            <w:tcW w:w="844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481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82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646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85"/>
        </w:trPr>
        <w:tc>
          <w:tcPr>
            <w:tcW w:w="2147" w:type="pct"/>
            <w:noWrap/>
            <w:hideMark/>
          </w:tcPr>
          <w:p w:rsidR="00084D9F" w:rsidRPr="00E3528E" w:rsidRDefault="00084D9F" w:rsidP="00084D9F">
            <w:pPr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Concepto 1</w:t>
            </w:r>
          </w:p>
        </w:tc>
        <w:tc>
          <w:tcPr>
            <w:tcW w:w="844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481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82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646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85"/>
        </w:trPr>
        <w:tc>
          <w:tcPr>
            <w:tcW w:w="2147" w:type="pct"/>
            <w:noWrap/>
            <w:hideMark/>
          </w:tcPr>
          <w:p w:rsidR="00084D9F" w:rsidRPr="00E3528E" w:rsidRDefault="00084D9F">
            <w:pPr>
              <w:rPr>
                <w:i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Concepto 1</w:t>
            </w:r>
          </w:p>
        </w:tc>
        <w:tc>
          <w:tcPr>
            <w:tcW w:w="844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481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82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646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85"/>
        </w:trPr>
        <w:tc>
          <w:tcPr>
            <w:tcW w:w="2147" w:type="pct"/>
            <w:noWrap/>
            <w:hideMark/>
          </w:tcPr>
          <w:p w:rsidR="00084D9F" w:rsidRPr="00E3528E" w:rsidRDefault="00084D9F">
            <w:pPr>
              <w:rPr>
                <w:i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Concepto 1</w:t>
            </w:r>
          </w:p>
        </w:tc>
        <w:tc>
          <w:tcPr>
            <w:tcW w:w="844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481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82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646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85"/>
        </w:trPr>
        <w:tc>
          <w:tcPr>
            <w:tcW w:w="2147" w:type="pct"/>
            <w:noWrap/>
            <w:hideMark/>
          </w:tcPr>
          <w:p w:rsidR="00084D9F" w:rsidRPr="00E3528E" w:rsidRDefault="00084D9F">
            <w:pPr>
              <w:rPr>
                <w:i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Concepto 1</w:t>
            </w:r>
          </w:p>
        </w:tc>
        <w:tc>
          <w:tcPr>
            <w:tcW w:w="844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481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82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646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85"/>
        </w:trPr>
        <w:tc>
          <w:tcPr>
            <w:tcW w:w="2147" w:type="pct"/>
            <w:noWrap/>
            <w:hideMark/>
          </w:tcPr>
          <w:p w:rsidR="00084D9F" w:rsidRPr="00E3528E" w:rsidRDefault="00084D9F" w:rsidP="00084D9F">
            <w:pPr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Concepto 1</w:t>
            </w:r>
          </w:p>
        </w:tc>
        <w:tc>
          <w:tcPr>
            <w:tcW w:w="844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481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82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646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70"/>
        </w:trPr>
        <w:tc>
          <w:tcPr>
            <w:tcW w:w="5000" w:type="pct"/>
            <w:gridSpan w:val="5"/>
            <w:noWrap/>
            <w:hideMark/>
          </w:tcPr>
          <w:p w:rsidR="00084D9F" w:rsidRPr="00E3528E" w:rsidRDefault="00084D9F" w:rsidP="00084D9F">
            <w:pPr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i/>
                <w:sz w:val="20"/>
                <w:szCs w:val="20"/>
              </w:rPr>
              <w:t>Mobiliario</w:t>
            </w:r>
          </w:p>
        </w:tc>
      </w:tr>
      <w:tr w:rsidR="00084D9F" w:rsidRPr="00E3528E" w:rsidTr="00084D9F">
        <w:trPr>
          <w:trHeight w:val="285"/>
        </w:trPr>
        <w:tc>
          <w:tcPr>
            <w:tcW w:w="2147" w:type="pct"/>
            <w:noWrap/>
            <w:hideMark/>
          </w:tcPr>
          <w:p w:rsidR="00084D9F" w:rsidRPr="00E3528E" w:rsidRDefault="00084D9F" w:rsidP="00084D9F">
            <w:pPr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Concepto 1</w:t>
            </w:r>
          </w:p>
        </w:tc>
        <w:tc>
          <w:tcPr>
            <w:tcW w:w="844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481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82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646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85"/>
        </w:trPr>
        <w:tc>
          <w:tcPr>
            <w:tcW w:w="2147" w:type="pct"/>
            <w:noWrap/>
            <w:hideMark/>
          </w:tcPr>
          <w:p w:rsidR="00084D9F" w:rsidRPr="00E3528E" w:rsidRDefault="00084D9F" w:rsidP="00084D9F">
            <w:pPr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Concepto 1</w:t>
            </w:r>
          </w:p>
        </w:tc>
        <w:tc>
          <w:tcPr>
            <w:tcW w:w="844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481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82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646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70"/>
        </w:trPr>
        <w:tc>
          <w:tcPr>
            <w:tcW w:w="5000" w:type="pct"/>
            <w:gridSpan w:val="5"/>
            <w:noWrap/>
            <w:hideMark/>
          </w:tcPr>
          <w:p w:rsidR="00084D9F" w:rsidRPr="00E3528E" w:rsidRDefault="00084D9F" w:rsidP="00084D9F">
            <w:pPr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i/>
                <w:sz w:val="20"/>
                <w:szCs w:val="20"/>
              </w:rPr>
              <w:t>Inmovilizado Inmaterial</w:t>
            </w:r>
          </w:p>
        </w:tc>
      </w:tr>
      <w:tr w:rsidR="00084D9F" w:rsidRPr="00E3528E" w:rsidTr="00084D9F">
        <w:trPr>
          <w:trHeight w:val="285"/>
        </w:trPr>
        <w:tc>
          <w:tcPr>
            <w:tcW w:w="2147" w:type="pct"/>
            <w:noWrap/>
            <w:hideMark/>
          </w:tcPr>
          <w:p w:rsidR="00084D9F" w:rsidRPr="00E3528E" w:rsidRDefault="00084D9F">
            <w:pPr>
              <w:rPr>
                <w:i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Concepto 1</w:t>
            </w:r>
          </w:p>
        </w:tc>
        <w:tc>
          <w:tcPr>
            <w:tcW w:w="844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481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82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646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85"/>
        </w:trPr>
        <w:tc>
          <w:tcPr>
            <w:tcW w:w="2147" w:type="pct"/>
            <w:noWrap/>
            <w:hideMark/>
          </w:tcPr>
          <w:p w:rsidR="00084D9F" w:rsidRPr="00E3528E" w:rsidRDefault="00084D9F">
            <w:pPr>
              <w:rPr>
                <w:i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Concepto 1</w:t>
            </w:r>
          </w:p>
        </w:tc>
        <w:tc>
          <w:tcPr>
            <w:tcW w:w="844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481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82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646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70"/>
        </w:trPr>
        <w:tc>
          <w:tcPr>
            <w:tcW w:w="2147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i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44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bCs/>
                <w:i/>
                <w:color w:val="FFFFFF" w:themeColor="background1"/>
                <w:sz w:val="20"/>
                <w:szCs w:val="20"/>
              </w:rPr>
              <w:t>110.531</w:t>
            </w:r>
          </w:p>
        </w:tc>
        <w:tc>
          <w:tcPr>
            <w:tcW w:w="481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bCs/>
                <w:i/>
                <w:color w:val="FFFFFF" w:themeColor="background1"/>
                <w:sz w:val="20"/>
                <w:szCs w:val="20"/>
              </w:rPr>
              <w:t>18%</w:t>
            </w:r>
          </w:p>
        </w:tc>
        <w:tc>
          <w:tcPr>
            <w:tcW w:w="882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bCs/>
                <w:i/>
                <w:color w:val="FFFFFF" w:themeColor="background1"/>
                <w:sz w:val="20"/>
                <w:szCs w:val="20"/>
              </w:rPr>
              <w:t>130.427</w:t>
            </w:r>
          </w:p>
        </w:tc>
        <w:tc>
          <w:tcPr>
            <w:tcW w:w="646" w:type="pct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bCs/>
                <w:i/>
                <w:color w:val="FFFFFF" w:themeColor="background1"/>
                <w:sz w:val="20"/>
                <w:szCs w:val="20"/>
              </w:rPr>
              <w:t> </w:t>
            </w:r>
          </w:p>
        </w:tc>
      </w:tr>
    </w:tbl>
    <w:p w:rsidR="00084D9F" w:rsidRPr="00E3528E" w:rsidRDefault="00084D9F" w:rsidP="00084D9F">
      <w:pPr>
        <w:jc w:val="both"/>
        <w:rPr>
          <w:rFonts w:cstheme="minorHAnsi"/>
          <w:i/>
          <w:sz w:val="20"/>
          <w:szCs w:val="20"/>
        </w:rPr>
      </w:pPr>
    </w:p>
    <w:p w:rsidR="00084D9F" w:rsidRPr="00E3528E" w:rsidRDefault="00084D9F" w:rsidP="00084D9F">
      <w:pPr>
        <w:jc w:val="both"/>
        <w:rPr>
          <w:rFonts w:cstheme="minorHAnsi"/>
          <w:i/>
          <w:sz w:val="20"/>
          <w:szCs w:val="20"/>
        </w:rPr>
      </w:pPr>
    </w:p>
    <w:p w:rsidR="00084D9F" w:rsidRPr="00E3528E" w:rsidRDefault="00084D9F" w:rsidP="00084D9F">
      <w:pPr>
        <w:spacing w:line="312" w:lineRule="auto"/>
        <w:jc w:val="center"/>
        <w:rPr>
          <w:rFonts w:cs="Arial"/>
          <w:bCs/>
          <w:i/>
          <w:sz w:val="21"/>
          <w:szCs w:val="21"/>
        </w:rPr>
      </w:pPr>
    </w:p>
    <w:p w:rsidR="00084D9F" w:rsidRPr="00E3528E" w:rsidRDefault="00084D9F" w:rsidP="00084D9F">
      <w:pPr>
        <w:spacing w:line="312" w:lineRule="auto"/>
        <w:jc w:val="center"/>
        <w:rPr>
          <w:rFonts w:cs="Arial"/>
          <w:bCs/>
          <w:i/>
          <w:sz w:val="21"/>
          <w:szCs w:val="21"/>
        </w:rPr>
      </w:pPr>
      <w:r w:rsidRPr="00E3528E">
        <w:rPr>
          <w:rFonts w:cs="Arial"/>
          <w:bCs/>
          <w:i/>
          <w:sz w:val="21"/>
          <w:szCs w:val="21"/>
        </w:rPr>
        <w:lastRenderedPageBreak/>
        <w:t>Porcentaje de reparto de ventas según perfil de cliente.</w:t>
      </w: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566"/>
        <w:gridCol w:w="4954"/>
        <w:gridCol w:w="1399"/>
      </w:tblGrid>
      <w:tr w:rsidR="00084D9F" w:rsidRPr="00E3528E" w:rsidTr="00084D9F">
        <w:trPr>
          <w:trHeight w:val="270"/>
        </w:trPr>
        <w:tc>
          <w:tcPr>
            <w:tcW w:w="2566" w:type="dxa"/>
            <w:noWrap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bCs/>
                <w:i/>
                <w:sz w:val="20"/>
                <w:szCs w:val="20"/>
              </w:rPr>
              <w:t>SEGMENTO DE CLIENTES</w:t>
            </w:r>
          </w:p>
        </w:tc>
        <w:tc>
          <w:tcPr>
            <w:tcW w:w="4954" w:type="dxa"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bCs/>
                <w:i/>
                <w:sz w:val="20"/>
                <w:szCs w:val="20"/>
              </w:rPr>
              <w:t>DESCRIPCIÓN</w:t>
            </w:r>
          </w:p>
        </w:tc>
        <w:tc>
          <w:tcPr>
            <w:tcW w:w="1399" w:type="dxa"/>
            <w:noWrap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bCs/>
                <w:i/>
                <w:sz w:val="20"/>
                <w:szCs w:val="20"/>
              </w:rPr>
              <w:t>% REPARTO</w:t>
            </w:r>
          </w:p>
        </w:tc>
      </w:tr>
      <w:tr w:rsidR="00084D9F" w:rsidRPr="00E3528E" w:rsidTr="00084D9F">
        <w:trPr>
          <w:trHeight w:val="270"/>
        </w:trPr>
        <w:tc>
          <w:tcPr>
            <w:tcW w:w="2566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S1</w:t>
            </w:r>
          </w:p>
        </w:tc>
        <w:tc>
          <w:tcPr>
            <w:tcW w:w="4954" w:type="dxa"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70"/>
        </w:trPr>
        <w:tc>
          <w:tcPr>
            <w:tcW w:w="2566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S2</w:t>
            </w:r>
          </w:p>
        </w:tc>
        <w:tc>
          <w:tcPr>
            <w:tcW w:w="4954" w:type="dxa"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70"/>
        </w:trPr>
        <w:tc>
          <w:tcPr>
            <w:tcW w:w="2566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S3</w:t>
            </w:r>
          </w:p>
        </w:tc>
        <w:tc>
          <w:tcPr>
            <w:tcW w:w="4954" w:type="dxa"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70"/>
        </w:trPr>
        <w:tc>
          <w:tcPr>
            <w:tcW w:w="2566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S4</w:t>
            </w:r>
          </w:p>
        </w:tc>
        <w:tc>
          <w:tcPr>
            <w:tcW w:w="4954" w:type="dxa"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70"/>
        </w:trPr>
        <w:tc>
          <w:tcPr>
            <w:tcW w:w="2566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S5</w:t>
            </w:r>
          </w:p>
        </w:tc>
        <w:tc>
          <w:tcPr>
            <w:tcW w:w="4954" w:type="dxa"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70"/>
        </w:trPr>
        <w:tc>
          <w:tcPr>
            <w:tcW w:w="2566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S6</w:t>
            </w:r>
          </w:p>
        </w:tc>
        <w:tc>
          <w:tcPr>
            <w:tcW w:w="4954" w:type="dxa"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084D9F" w:rsidRPr="00E3528E" w:rsidRDefault="00084D9F" w:rsidP="00084D9F">
      <w:pPr>
        <w:jc w:val="both"/>
        <w:rPr>
          <w:rFonts w:cstheme="minorHAnsi"/>
          <w:i/>
          <w:sz w:val="4"/>
          <w:szCs w:val="4"/>
        </w:rPr>
      </w:pPr>
    </w:p>
    <w:p w:rsidR="00084D9F" w:rsidRPr="00E3528E" w:rsidRDefault="00084D9F" w:rsidP="00084D9F">
      <w:pPr>
        <w:spacing w:line="312" w:lineRule="auto"/>
        <w:jc w:val="center"/>
        <w:rPr>
          <w:rFonts w:cs="Arial"/>
          <w:bCs/>
          <w:i/>
          <w:sz w:val="21"/>
          <w:szCs w:val="21"/>
        </w:rPr>
      </w:pPr>
      <w:r w:rsidRPr="00E3528E">
        <w:rPr>
          <w:rFonts w:cs="Arial"/>
          <w:bCs/>
          <w:i/>
          <w:sz w:val="21"/>
          <w:szCs w:val="21"/>
        </w:rPr>
        <w:t>Porcentaje de reparto de ventas según referencia del porfolio.</w:t>
      </w:r>
    </w:p>
    <w:tbl>
      <w:tblPr>
        <w:tblStyle w:val="Tablaconcuadrcula"/>
        <w:tblW w:w="9043" w:type="dxa"/>
        <w:tblLook w:val="04A0" w:firstRow="1" w:lastRow="0" w:firstColumn="1" w:lastColumn="0" w:noHBand="0" w:noVBand="1"/>
      </w:tblPr>
      <w:tblGrid>
        <w:gridCol w:w="3120"/>
        <w:gridCol w:w="4524"/>
        <w:gridCol w:w="1399"/>
      </w:tblGrid>
      <w:tr w:rsidR="00084D9F" w:rsidRPr="00E3528E" w:rsidTr="00084D9F">
        <w:trPr>
          <w:trHeight w:val="270"/>
        </w:trPr>
        <w:tc>
          <w:tcPr>
            <w:tcW w:w="3120" w:type="dxa"/>
            <w:noWrap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bCs/>
                <w:i/>
                <w:sz w:val="20"/>
                <w:szCs w:val="20"/>
              </w:rPr>
              <w:t>CATEGORÍAS DE PRODUCTOS</w:t>
            </w:r>
          </w:p>
        </w:tc>
        <w:tc>
          <w:tcPr>
            <w:tcW w:w="4524" w:type="dxa"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bCs/>
                <w:i/>
                <w:sz w:val="20"/>
                <w:szCs w:val="20"/>
              </w:rPr>
              <w:t>DESCRIPCIÓN</w:t>
            </w:r>
          </w:p>
        </w:tc>
        <w:tc>
          <w:tcPr>
            <w:tcW w:w="1399" w:type="dxa"/>
            <w:noWrap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bCs/>
                <w:i/>
                <w:sz w:val="20"/>
                <w:szCs w:val="20"/>
              </w:rPr>
              <w:t>% REPARTO</w:t>
            </w:r>
          </w:p>
        </w:tc>
      </w:tr>
      <w:tr w:rsidR="00084D9F" w:rsidRPr="00E3528E" w:rsidTr="00084D9F">
        <w:trPr>
          <w:trHeight w:val="270"/>
        </w:trPr>
        <w:tc>
          <w:tcPr>
            <w:tcW w:w="3120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C1</w:t>
            </w:r>
          </w:p>
        </w:tc>
        <w:tc>
          <w:tcPr>
            <w:tcW w:w="4524" w:type="dxa"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70"/>
        </w:trPr>
        <w:tc>
          <w:tcPr>
            <w:tcW w:w="3120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C2</w:t>
            </w:r>
          </w:p>
        </w:tc>
        <w:tc>
          <w:tcPr>
            <w:tcW w:w="4524" w:type="dxa"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70"/>
        </w:trPr>
        <w:tc>
          <w:tcPr>
            <w:tcW w:w="3120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C3</w:t>
            </w:r>
          </w:p>
        </w:tc>
        <w:tc>
          <w:tcPr>
            <w:tcW w:w="4524" w:type="dxa"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70"/>
        </w:trPr>
        <w:tc>
          <w:tcPr>
            <w:tcW w:w="3120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C4</w:t>
            </w:r>
          </w:p>
        </w:tc>
        <w:tc>
          <w:tcPr>
            <w:tcW w:w="4524" w:type="dxa"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70"/>
        </w:trPr>
        <w:tc>
          <w:tcPr>
            <w:tcW w:w="3120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C5</w:t>
            </w:r>
          </w:p>
        </w:tc>
        <w:tc>
          <w:tcPr>
            <w:tcW w:w="4524" w:type="dxa"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70"/>
        </w:trPr>
        <w:tc>
          <w:tcPr>
            <w:tcW w:w="3120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C6</w:t>
            </w:r>
          </w:p>
        </w:tc>
        <w:tc>
          <w:tcPr>
            <w:tcW w:w="4524" w:type="dxa"/>
            <w:hideMark/>
          </w:tcPr>
          <w:p w:rsidR="00084D9F" w:rsidRPr="00E3528E" w:rsidRDefault="00084D9F" w:rsidP="00084D9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084D9F" w:rsidRPr="00E3528E" w:rsidRDefault="00084D9F" w:rsidP="00084D9F">
      <w:pPr>
        <w:spacing w:line="312" w:lineRule="auto"/>
        <w:jc w:val="center"/>
        <w:rPr>
          <w:rFonts w:cs="Arial"/>
          <w:bCs/>
          <w:i/>
          <w:sz w:val="4"/>
          <w:szCs w:val="4"/>
        </w:rPr>
      </w:pPr>
    </w:p>
    <w:p w:rsidR="00084D9F" w:rsidRPr="00E3528E" w:rsidRDefault="00084D9F" w:rsidP="00084D9F">
      <w:pPr>
        <w:spacing w:line="312" w:lineRule="auto"/>
        <w:jc w:val="center"/>
        <w:rPr>
          <w:rFonts w:cs="Arial"/>
          <w:bCs/>
          <w:i/>
          <w:sz w:val="21"/>
          <w:szCs w:val="21"/>
        </w:rPr>
      </w:pPr>
      <w:r w:rsidRPr="00E3528E">
        <w:rPr>
          <w:rFonts w:cs="Arial"/>
          <w:bCs/>
          <w:i/>
          <w:sz w:val="21"/>
          <w:szCs w:val="21"/>
        </w:rPr>
        <w:t>Estacionalidad ventas porfolio producto.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7"/>
        <w:gridCol w:w="726"/>
        <w:gridCol w:w="780"/>
        <w:gridCol w:w="730"/>
        <w:gridCol w:w="825"/>
        <w:gridCol w:w="682"/>
        <w:gridCol w:w="602"/>
        <w:gridCol w:w="670"/>
        <w:gridCol w:w="741"/>
        <w:gridCol w:w="725"/>
        <w:gridCol w:w="759"/>
        <w:gridCol w:w="703"/>
      </w:tblGrid>
      <w:tr w:rsidR="00084D9F" w:rsidRPr="00E3528E" w:rsidTr="00084D9F">
        <w:trPr>
          <w:trHeight w:val="285"/>
        </w:trPr>
        <w:tc>
          <w:tcPr>
            <w:tcW w:w="8720" w:type="dxa"/>
            <w:gridSpan w:val="12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i/>
                <w:sz w:val="20"/>
                <w:szCs w:val="20"/>
              </w:rPr>
              <w:t>2012 - 2014</w:t>
            </w:r>
          </w:p>
        </w:tc>
      </w:tr>
      <w:tr w:rsidR="00084D9F" w:rsidRPr="00E3528E" w:rsidTr="00084D9F">
        <w:trPr>
          <w:trHeight w:val="285"/>
        </w:trPr>
        <w:tc>
          <w:tcPr>
            <w:tcW w:w="777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i/>
                <w:sz w:val="20"/>
                <w:szCs w:val="20"/>
              </w:rPr>
              <w:t>Ene</w:t>
            </w:r>
          </w:p>
        </w:tc>
        <w:tc>
          <w:tcPr>
            <w:tcW w:w="726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i/>
                <w:sz w:val="20"/>
                <w:szCs w:val="20"/>
              </w:rPr>
              <w:t>Feb</w:t>
            </w:r>
          </w:p>
        </w:tc>
        <w:tc>
          <w:tcPr>
            <w:tcW w:w="780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i/>
                <w:sz w:val="20"/>
                <w:szCs w:val="20"/>
              </w:rPr>
              <w:t>Mar</w:t>
            </w:r>
          </w:p>
        </w:tc>
        <w:tc>
          <w:tcPr>
            <w:tcW w:w="730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i/>
                <w:sz w:val="20"/>
                <w:szCs w:val="20"/>
              </w:rPr>
              <w:t>Abr</w:t>
            </w:r>
          </w:p>
        </w:tc>
        <w:tc>
          <w:tcPr>
            <w:tcW w:w="825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proofErr w:type="spellStart"/>
            <w:r w:rsidRPr="00E3528E">
              <w:rPr>
                <w:rFonts w:cstheme="minorHAnsi"/>
                <w:b/>
                <w:i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682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i/>
                <w:sz w:val="20"/>
                <w:szCs w:val="20"/>
              </w:rPr>
              <w:t>Jun</w:t>
            </w:r>
          </w:p>
        </w:tc>
        <w:tc>
          <w:tcPr>
            <w:tcW w:w="602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i/>
                <w:sz w:val="20"/>
                <w:szCs w:val="20"/>
              </w:rPr>
              <w:t>Jul</w:t>
            </w:r>
          </w:p>
        </w:tc>
        <w:tc>
          <w:tcPr>
            <w:tcW w:w="670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proofErr w:type="spellStart"/>
            <w:r w:rsidRPr="00E3528E">
              <w:rPr>
                <w:rFonts w:cstheme="minorHAnsi"/>
                <w:b/>
                <w:i/>
                <w:sz w:val="20"/>
                <w:szCs w:val="20"/>
              </w:rPr>
              <w:t>Agt</w:t>
            </w:r>
            <w:proofErr w:type="spellEnd"/>
          </w:p>
        </w:tc>
        <w:tc>
          <w:tcPr>
            <w:tcW w:w="741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proofErr w:type="spellStart"/>
            <w:r w:rsidRPr="00E3528E">
              <w:rPr>
                <w:rFonts w:cstheme="minorHAnsi"/>
                <w:b/>
                <w:i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725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i/>
                <w:sz w:val="20"/>
                <w:szCs w:val="20"/>
              </w:rPr>
              <w:t>Oct</w:t>
            </w:r>
          </w:p>
        </w:tc>
        <w:tc>
          <w:tcPr>
            <w:tcW w:w="759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i/>
                <w:sz w:val="20"/>
                <w:szCs w:val="20"/>
              </w:rPr>
              <w:t>Nov</w:t>
            </w:r>
          </w:p>
        </w:tc>
        <w:tc>
          <w:tcPr>
            <w:tcW w:w="703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i/>
                <w:sz w:val="20"/>
                <w:szCs w:val="20"/>
              </w:rPr>
              <w:t>Dic</w:t>
            </w:r>
          </w:p>
        </w:tc>
      </w:tr>
      <w:tr w:rsidR="00084D9F" w:rsidRPr="00E3528E" w:rsidTr="00084D9F">
        <w:trPr>
          <w:trHeight w:val="285"/>
        </w:trPr>
        <w:tc>
          <w:tcPr>
            <w:tcW w:w="777" w:type="dxa"/>
            <w:noWrap/>
            <w:hideMark/>
          </w:tcPr>
          <w:p w:rsidR="00084D9F" w:rsidRPr="00E3528E" w:rsidRDefault="00084D9F" w:rsidP="00E3528E">
            <w:pPr>
              <w:jc w:val="center"/>
              <w:rPr>
                <w:i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%</w:t>
            </w:r>
          </w:p>
        </w:tc>
        <w:tc>
          <w:tcPr>
            <w:tcW w:w="726" w:type="dxa"/>
            <w:noWrap/>
            <w:hideMark/>
          </w:tcPr>
          <w:p w:rsidR="00084D9F" w:rsidRPr="00E3528E" w:rsidRDefault="00084D9F" w:rsidP="00E3528E">
            <w:pPr>
              <w:jc w:val="center"/>
              <w:rPr>
                <w:i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%</w:t>
            </w:r>
          </w:p>
        </w:tc>
        <w:tc>
          <w:tcPr>
            <w:tcW w:w="780" w:type="dxa"/>
            <w:noWrap/>
            <w:hideMark/>
          </w:tcPr>
          <w:p w:rsidR="00084D9F" w:rsidRPr="00E3528E" w:rsidRDefault="00084D9F" w:rsidP="00E3528E">
            <w:pPr>
              <w:jc w:val="center"/>
              <w:rPr>
                <w:i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%</w:t>
            </w:r>
          </w:p>
        </w:tc>
        <w:tc>
          <w:tcPr>
            <w:tcW w:w="730" w:type="dxa"/>
            <w:noWrap/>
            <w:hideMark/>
          </w:tcPr>
          <w:p w:rsidR="00084D9F" w:rsidRPr="00E3528E" w:rsidRDefault="00084D9F" w:rsidP="00E3528E">
            <w:pPr>
              <w:jc w:val="center"/>
              <w:rPr>
                <w:i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%</w:t>
            </w:r>
          </w:p>
        </w:tc>
        <w:tc>
          <w:tcPr>
            <w:tcW w:w="825" w:type="dxa"/>
            <w:noWrap/>
            <w:hideMark/>
          </w:tcPr>
          <w:p w:rsidR="00084D9F" w:rsidRPr="00E3528E" w:rsidRDefault="00084D9F" w:rsidP="00E3528E">
            <w:pPr>
              <w:jc w:val="center"/>
              <w:rPr>
                <w:i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%</w:t>
            </w:r>
          </w:p>
        </w:tc>
        <w:tc>
          <w:tcPr>
            <w:tcW w:w="682" w:type="dxa"/>
            <w:noWrap/>
            <w:hideMark/>
          </w:tcPr>
          <w:p w:rsidR="00084D9F" w:rsidRPr="00E3528E" w:rsidRDefault="00084D9F" w:rsidP="00E3528E">
            <w:pPr>
              <w:jc w:val="center"/>
              <w:rPr>
                <w:i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%</w:t>
            </w:r>
          </w:p>
        </w:tc>
        <w:tc>
          <w:tcPr>
            <w:tcW w:w="602" w:type="dxa"/>
            <w:noWrap/>
            <w:hideMark/>
          </w:tcPr>
          <w:p w:rsidR="00084D9F" w:rsidRPr="00E3528E" w:rsidRDefault="00084D9F" w:rsidP="00E3528E">
            <w:pPr>
              <w:jc w:val="center"/>
              <w:rPr>
                <w:i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%</w:t>
            </w:r>
          </w:p>
        </w:tc>
        <w:tc>
          <w:tcPr>
            <w:tcW w:w="670" w:type="dxa"/>
            <w:noWrap/>
            <w:hideMark/>
          </w:tcPr>
          <w:p w:rsidR="00084D9F" w:rsidRPr="00E3528E" w:rsidRDefault="00084D9F" w:rsidP="00E3528E">
            <w:pPr>
              <w:jc w:val="center"/>
              <w:rPr>
                <w:i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%</w:t>
            </w:r>
          </w:p>
        </w:tc>
        <w:tc>
          <w:tcPr>
            <w:tcW w:w="741" w:type="dxa"/>
            <w:noWrap/>
            <w:hideMark/>
          </w:tcPr>
          <w:p w:rsidR="00084D9F" w:rsidRPr="00E3528E" w:rsidRDefault="00084D9F" w:rsidP="00E3528E">
            <w:pPr>
              <w:jc w:val="center"/>
              <w:rPr>
                <w:i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%</w:t>
            </w:r>
          </w:p>
        </w:tc>
        <w:tc>
          <w:tcPr>
            <w:tcW w:w="725" w:type="dxa"/>
            <w:noWrap/>
            <w:hideMark/>
          </w:tcPr>
          <w:p w:rsidR="00084D9F" w:rsidRPr="00E3528E" w:rsidRDefault="00084D9F" w:rsidP="00E3528E">
            <w:pPr>
              <w:jc w:val="center"/>
              <w:rPr>
                <w:i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%</w:t>
            </w:r>
          </w:p>
        </w:tc>
        <w:tc>
          <w:tcPr>
            <w:tcW w:w="759" w:type="dxa"/>
            <w:noWrap/>
            <w:hideMark/>
          </w:tcPr>
          <w:p w:rsidR="00084D9F" w:rsidRPr="00E3528E" w:rsidRDefault="00084D9F" w:rsidP="00E3528E">
            <w:pPr>
              <w:jc w:val="center"/>
              <w:rPr>
                <w:i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%</w:t>
            </w:r>
          </w:p>
        </w:tc>
        <w:tc>
          <w:tcPr>
            <w:tcW w:w="703" w:type="dxa"/>
            <w:noWrap/>
            <w:hideMark/>
          </w:tcPr>
          <w:p w:rsidR="00084D9F" w:rsidRPr="00E3528E" w:rsidRDefault="00084D9F" w:rsidP="00E3528E">
            <w:pPr>
              <w:jc w:val="center"/>
              <w:rPr>
                <w:i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>%</w:t>
            </w:r>
          </w:p>
        </w:tc>
      </w:tr>
    </w:tbl>
    <w:p w:rsidR="00084D9F" w:rsidRPr="00E3528E" w:rsidRDefault="00084D9F" w:rsidP="00084D9F">
      <w:pPr>
        <w:jc w:val="both"/>
        <w:rPr>
          <w:rFonts w:cstheme="minorHAnsi"/>
          <w:i/>
          <w:sz w:val="20"/>
          <w:szCs w:val="20"/>
        </w:rPr>
      </w:pPr>
    </w:p>
    <w:p w:rsidR="00084D9F" w:rsidRPr="00E3528E" w:rsidRDefault="00084D9F" w:rsidP="00084D9F">
      <w:pPr>
        <w:spacing w:line="312" w:lineRule="auto"/>
        <w:jc w:val="both"/>
        <w:rPr>
          <w:rFonts w:cs="Arial"/>
          <w:bCs/>
          <w:i/>
          <w:sz w:val="21"/>
          <w:szCs w:val="21"/>
        </w:rPr>
      </w:pPr>
      <w:r w:rsidRPr="00E3528E">
        <w:rPr>
          <w:rFonts w:cs="Arial"/>
          <w:bCs/>
          <w:i/>
          <w:sz w:val="21"/>
          <w:szCs w:val="21"/>
        </w:rPr>
        <w:t>Con las premisas de cálculo citadas y realizando una previsión prudente de las ventas para los próximos cincos años, la cifra de negocio estimada es la siguiente:</w:t>
      </w:r>
    </w:p>
    <w:p w:rsidR="00084D9F" w:rsidRPr="00E3528E" w:rsidRDefault="00084D9F" w:rsidP="00084D9F">
      <w:pPr>
        <w:spacing w:line="312" w:lineRule="auto"/>
        <w:jc w:val="center"/>
        <w:rPr>
          <w:rFonts w:cs="Arial"/>
          <w:bCs/>
          <w:i/>
          <w:sz w:val="21"/>
          <w:szCs w:val="21"/>
        </w:rPr>
      </w:pPr>
      <w:r w:rsidRPr="00E3528E">
        <w:rPr>
          <w:rFonts w:cs="Arial"/>
          <w:bCs/>
          <w:i/>
          <w:sz w:val="21"/>
          <w:szCs w:val="21"/>
        </w:rPr>
        <w:t>Cifra de negocio estimada para los próximos 5 años.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20"/>
        <w:gridCol w:w="1068"/>
        <w:gridCol w:w="1258"/>
        <w:gridCol w:w="1258"/>
        <w:gridCol w:w="1258"/>
        <w:gridCol w:w="1258"/>
      </w:tblGrid>
      <w:tr w:rsidR="00084D9F" w:rsidRPr="00E3528E" w:rsidTr="00084D9F">
        <w:trPr>
          <w:trHeight w:val="285"/>
          <w:jc w:val="center"/>
        </w:trPr>
        <w:tc>
          <w:tcPr>
            <w:tcW w:w="2620" w:type="dxa"/>
          </w:tcPr>
          <w:p w:rsidR="00084D9F" w:rsidRPr="00E3528E" w:rsidRDefault="00084D9F" w:rsidP="00084D9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i/>
                <w:sz w:val="20"/>
                <w:szCs w:val="20"/>
              </w:rPr>
              <w:t>Años</w:t>
            </w:r>
          </w:p>
        </w:tc>
        <w:tc>
          <w:tcPr>
            <w:tcW w:w="1068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i/>
                <w:sz w:val="20"/>
                <w:szCs w:val="20"/>
              </w:rPr>
              <w:t>2011</w:t>
            </w:r>
          </w:p>
        </w:tc>
        <w:tc>
          <w:tcPr>
            <w:tcW w:w="1258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i/>
                <w:sz w:val="20"/>
                <w:szCs w:val="20"/>
              </w:rPr>
              <w:t>2012</w:t>
            </w:r>
          </w:p>
        </w:tc>
        <w:tc>
          <w:tcPr>
            <w:tcW w:w="1258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i/>
                <w:sz w:val="20"/>
                <w:szCs w:val="20"/>
              </w:rPr>
              <w:t>2013</w:t>
            </w:r>
          </w:p>
        </w:tc>
        <w:tc>
          <w:tcPr>
            <w:tcW w:w="1258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i/>
                <w:sz w:val="20"/>
                <w:szCs w:val="20"/>
              </w:rPr>
              <w:t>2014</w:t>
            </w:r>
          </w:p>
        </w:tc>
        <w:tc>
          <w:tcPr>
            <w:tcW w:w="1258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i/>
                <w:sz w:val="20"/>
                <w:szCs w:val="20"/>
              </w:rPr>
              <w:t>2015</w:t>
            </w:r>
          </w:p>
        </w:tc>
      </w:tr>
      <w:tr w:rsidR="00084D9F" w:rsidRPr="00E3528E" w:rsidTr="00084D9F">
        <w:trPr>
          <w:trHeight w:val="285"/>
          <w:jc w:val="center"/>
        </w:trPr>
        <w:tc>
          <w:tcPr>
            <w:tcW w:w="2620" w:type="dxa"/>
          </w:tcPr>
          <w:p w:rsidR="00084D9F" w:rsidRPr="00E3528E" w:rsidRDefault="00084D9F" w:rsidP="00084D9F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i/>
                <w:sz w:val="20"/>
                <w:szCs w:val="20"/>
              </w:rPr>
              <w:t>Cifra de Negocio (€)</w:t>
            </w:r>
          </w:p>
        </w:tc>
        <w:tc>
          <w:tcPr>
            <w:tcW w:w="1068" w:type="dxa"/>
            <w:noWrap/>
            <w:vAlign w:val="bottom"/>
            <w:hideMark/>
          </w:tcPr>
          <w:p w:rsidR="00084D9F" w:rsidRPr="00E3528E" w:rsidRDefault="00084D9F" w:rsidP="00084D9F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E3528E">
              <w:rPr>
                <w:rFonts w:cs="Arial"/>
                <w:i/>
                <w:sz w:val="20"/>
                <w:szCs w:val="20"/>
              </w:rPr>
              <w:t>x</w:t>
            </w:r>
          </w:p>
        </w:tc>
        <w:tc>
          <w:tcPr>
            <w:tcW w:w="1258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i/>
              </w:rPr>
            </w:pPr>
            <w:r w:rsidRPr="00E3528E">
              <w:rPr>
                <w:rFonts w:cs="Arial"/>
                <w:i/>
                <w:sz w:val="20"/>
                <w:szCs w:val="20"/>
              </w:rPr>
              <w:t>x</w:t>
            </w:r>
          </w:p>
        </w:tc>
        <w:tc>
          <w:tcPr>
            <w:tcW w:w="1258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i/>
              </w:rPr>
            </w:pPr>
            <w:r w:rsidRPr="00E3528E">
              <w:rPr>
                <w:rFonts w:cs="Arial"/>
                <w:i/>
                <w:sz w:val="20"/>
                <w:szCs w:val="20"/>
              </w:rPr>
              <w:t>x</w:t>
            </w:r>
          </w:p>
        </w:tc>
        <w:tc>
          <w:tcPr>
            <w:tcW w:w="1258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i/>
              </w:rPr>
            </w:pPr>
            <w:r w:rsidRPr="00E3528E">
              <w:rPr>
                <w:rFonts w:cs="Arial"/>
                <w:i/>
                <w:sz w:val="20"/>
                <w:szCs w:val="20"/>
              </w:rPr>
              <w:t>x</w:t>
            </w:r>
          </w:p>
        </w:tc>
        <w:tc>
          <w:tcPr>
            <w:tcW w:w="1258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i/>
              </w:rPr>
            </w:pPr>
            <w:r w:rsidRPr="00E3528E">
              <w:rPr>
                <w:rFonts w:cs="Arial"/>
                <w:i/>
                <w:sz w:val="20"/>
                <w:szCs w:val="20"/>
              </w:rPr>
              <w:t>x</w:t>
            </w:r>
          </w:p>
        </w:tc>
      </w:tr>
      <w:tr w:rsidR="00084D9F" w:rsidRPr="00E3528E" w:rsidTr="00084D9F">
        <w:trPr>
          <w:trHeight w:val="285"/>
          <w:jc w:val="center"/>
        </w:trPr>
        <w:tc>
          <w:tcPr>
            <w:tcW w:w="2620" w:type="dxa"/>
          </w:tcPr>
          <w:p w:rsidR="00084D9F" w:rsidRPr="00E3528E" w:rsidRDefault="00084D9F" w:rsidP="00084D9F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3528E">
              <w:rPr>
                <w:rFonts w:cstheme="minorHAnsi"/>
                <w:b/>
                <w:i/>
                <w:sz w:val="20"/>
                <w:szCs w:val="20"/>
              </w:rPr>
              <w:t>Crecimiento estimado</w:t>
            </w:r>
          </w:p>
        </w:tc>
        <w:tc>
          <w:tcPr>
            <w:tcW w:w="1068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58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i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%</w:t>
            </w:r>
          </w:p>
        </w:tc>
        <w:tc>
          <w:tcPr>
            <w:tcW w:w="1258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i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%</w:t>
            </w:r>
          </w:p>
        </w:tc>
        <w:tc>
          <w:tcPr>
            <w:tcW w:w="1258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i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%</w:t>
            </w:r>
          </w:p>
        </w:tc>
        <w:tc>
          <w:tcPr>
            <w:tcW w:w="1258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528E">
              <w:rPr>
                <w:rFonts w:cstheme="minorHAnsi"/>
                <w:i/>
                <w:sz w:val="20"/>
                <w:szCs w:val="20"/>
              </w:rPr>
              <w:t>%</w:t>
            </w:r>
          </w:p>
        </w:tc>
      </w:tr>
    </w:tbl>
    <w:p w:rsidR="00084D9F" w:rsidRPr="00E3528E" w:rsidRDefault="00084D9F" w:rsidP="00084D9F">
      <w:pPr>
        <w:jc w:val="both"/>
        <w:rPr>
          <w:rFonts w:cstheme="minorHAnsi"/>
          <w:i/>
          <w:sz w:val="20"/>
          <w:szCs w:val="20"/>
        </w:rPr>
      </w:pPr>
    </w:p>
    <w:p w:rsidR="00084D9F" w:rsidRPr="00E3528E" w:rsidRDefault="00084D9F" w:rsidP="00084D9F">
      <w:pPr>
        <w:spacing w:line="312" w:lineRule="auto"/>
        <w:jc w:val="center"/>
        <w:rPr>
          <w:rFonts w:cs="Arial"/>
          <w:bCs/>
          <w:i/>
          <w:sz w:val="21"/>
          <w:szCs w:val="21"/>
        </w:rPr>
      </w:pPr>
      <w:r w:rsidRPr="00E3528E">
        <w:rPr>
          <w:rFonts w:cs="Arial"/>
          <w:bCs/>
          <w:i/>
          <w:sz w:val="21"/>
          <w:szCs w:val="21"/>
        </w:rPr>
        <w:t xml:space="preserve"> Servicios y suministros.</w:t>
      </w:r>
    </w:p>
    <w:tbl>
      <w:tblPr>
        <w:tblW w:w="895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1660"/>
        <w:gridCol w:w="3260"/>
      </w:tblGrid>
      <w:tr w:rsidR="00084D9F" w:rsidRPr="00E3528E" w:rsidTr="00084D9F">
        <w:trPr>
          <w:trHeight w:val="255"/>
        </w:trPr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i/>
                <w:sz w:val="20"/>
                <w:szCs w:val="20"/>
              </w:rPr>
              <w:t>Tipo de Suministro o servicio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bCs/>
                <w:i/>
                <w:sz w:val="20"/>
                <w:szCs w:val="20"/>
              </w:rPr>
              <w:t>Datos (€/pago)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bCs/>
                <w:i/>
                <w:sz w:val="20"/>
                <w:szCs w:val="20"/>
              </w:rPr>
              <w:t>Nº pagos anuales</w:t>
            </w:r>
          </w:p>
        </w:tc>
      </w:tr>
      <w:tr w:rsidR="00084D9F" w:rsidRPr="00E3528E" w:rsidTr="00084D9F">
        <w:trPr>
          <w:trHeight w:val="255"/>
        </w:trPr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85"/>
        </w:trPr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85"/>
        </w:trPr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55"/>
        </w:trPr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85"/>
        </w:trPr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</w:tbl>
    <w:p w:rsidR="00084D9F" w:rsidRPr="00E3528E" w:rsidRDefault="00084D9F" w:rsidP="00084D9F">
      <w:pPr>
        <w:jc w:val="both"/>
        <w:rPr>
          <w:rFonts w:cstheme="minorHAnsi"/>
          <w:i/>
        </w:rPr>
      </w:pPr>
    </w:p>
    <w:p w:rsidR="00084D9F" w:rsidRPr="00E3528E" w:rsidRDefault="00084D9F" w:rsidP="00084D9F">
      <w:pPr>
        <w:spacing w:line="312" w:lineRule="auto"/>
        <w:jc w:val="center"/>
        <w:rPr>
          <w:rFonts w:cs="Arial"/>
          <w:bCs/>
          <w:i/>
          <w:sz w:val="21"/>
          <w:szCs w:val="21"/>
        </w:rPr>
      </w:pPr>
      <w:r w:rsidRPr="00E3528E">
        <w:rPr>
          <w:rFonts w:cs="Arial"/>
          <w:bCs/>
          <w:i/>
          <w:sz w:val="21"/>
          <w:szCs w:val="21"/>
        </w:rPr>
        <w:t>Sueldos y salarios del personal de la empresa.</w:t>
      </w:r>
    </w:p>
    <w:tbl>
      <w:tblPr>
        <w:tblW w:w="9000" w:type="dxa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820"/>
        <w:gridCol w:w="2140"/>
        <w:gridCol w:w="1200"/>
      </w:tblGrid>
      <w:tr w:rsidR="00084D9F" w:rsidRPr="00E3528E" w:rsidTr="00084D9F">
        <w:trPr>
          <w:trHeight w:val="285"/>
        </w:trPr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rPr>
                <w:rFonts w:eastAsia="Times New Roman" w:cs="Arial"/>
                <w:b/>
                <w:bCs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bCs/>
                <w:i/>
                <w:sz w:val="20"/>
                <w:szCs w:val="20"/>
              </w:rPr>
              <w:lastRenderedPageBreak/>
              <w:t>Nombre, posición o función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bCs/>
                <w:i/>
                <w:sz w:val="20"/>
                <w:szCs w:val="20"/>
              </w:rPr>
              <w:t>Datos (€/pago)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bCs/>
                <w:i/>
                <w:sz w:val="20"/>
                <w:szCs w:val="20"/>
              </w:rPr>
              <w:t>nº pagos anuales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bCs/>
                <w:i/>
                <w:sz w:val="20"/>
                <w:szCs w:val="20"/>
              </w:rPr>
              <w:t>Mes inicio</w:t>
            </w:r>
          </w:p>
        </w:tc>
      </w:tr>
      <w:tr w:rsidR="00084D9F" w:rsidRPr="00E3528E" w:rsidTr="00084D9F">
        <w:trPr>
          <w:trHeight w:val="255"/>
        </w:trPr>
        <w:tc>
          <w:tcPr>
            <w:tcW w:w="384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182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214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120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85"/>
        </w:trPr>
        <w:tc>
          <w:tcPr>
            <w:tcW w:w="384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182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214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120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85"/>
        </w:trPr>
        <w:tc>
          <w:tcPr>
            <w:tcW w:w="384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182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214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120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55"/>
        </w:trPr>
        <w:tc>
          <w:tcPr>
            <w:tcW w:w="384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182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214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120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55"/>
        </w:trPr>
        <w:tc>
          <w:tcPr>
            <w:tcW w:w="384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182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214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1200" w:type="dxa"/>
            <w:shd w:val="clear" w:color="000000" w:fill="D8D8D8"/>
            <w:noWrap/>
            <w:vAlign w:val="bottom"/>
            <w:hideMark/>
          </w:tcPr>
          <w:p w:rsidR="00084D9F" w:rsidRPr="00E3528E" w:rsidRDefault="00084D9F" w:rsidP="00084D9F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</w:tbl>
    <w:p w:rsidR="00084D9F" w:rsidRPr="00E3528E" w:rsidRDefault="00084D9F" w:rsidP="00084D9F">
      <w:pPr>
        <w:jc w:val="both"/>
        <w:rPr>
          <w:rFonts w:cstheme="minorHAnsi"/>
          <w:i/>
          <w:sz w:val="20"/>
          <w:szCs w:val="20"/>
        </w:rPr>
      </w:pPr>
    </w:p>
    <w:p w:rsidR="00084D9F" w:rsidRPr="00E3528E" w:rsidRDefault="00084D9F" w:rsidP="00084D9F">
      <w:pPr>
        <w:jc w:val="both"/>
        <w:rPr>
          <w:rFonts w:cstheme="minorHAnsi"/>
          <w:b/>
          <w:i/>
          <w:sz w:val="20"/>
          <w:szCs w:val="20"/>
          <w:u w:val="single"/>
        </w:rPr>
      </w:pPr>
      <w:r w:rsidRPr="00E3528E">
        <w:rPr>
          <w:rFonts w:cstheme="minorHAnsi"/>
          <w:b/>
          <w:i/>
          <w:sz w:val="20"/>
          <w:szCs w:val="20"/>
          <w:u w:val="single"/>
        </w:rPr>
        <w:t xml:space="preserve">Financiación de </w:t>
      </w:r>
      <w:r w:rsidR="00E3528E" w:rsidRPr="00E3528E">
        <w:rPr>
          <w:rFonts w:cstheme="minorHAnsi"/>
          <w:b/>
          <w:i/>
          <w:sz w:val="20"/>
          <w:szCs w:val="20"/>
          <w:u w:val="single"/>
        </w:rPr>
        <w:t>la inversión</w:t>
      </w:r>
      <w:r w:rsidRPr="00E3528E">
        <w:rPr>
          <w:rFonts w:cstheme="minorHAnsi"/>
          <w:b/>
          <w:i/>
          <w:sz w:val="20"/>
          <w:szCs w:val="20"/>
          <w:u w:val="single"/>
        </w:rPr>
        <w:t>.</w:t>
      </w:r>
    </w:p>
    <w:p w:rsidR="00084D9F" w:rsidRPr="00E3528E" w:rsidRDefault="00084D9F" w:rsidP="00084D9F">
      <w:pPr>
        <w:spacing w:line="312" w:lineRule="auto"/>
        <w:jc w:val="center"/>
        <w:rPr>
          <w:rFonts w:cs="Arial"/>
          <w:bCs/>
          <w:i/>
          <w:sz w:val="21"/>
          <w:szCs w:val="21"/>
        </w:rPr>
      </w:pPr>
      <w:r w:rsidRPr="00E3528E">
        <w:rPr>
          <w:rFonts w:cs="Arial"/>
          <w:bCs/>
          <w:i/>
          <w:sz w:val="21"/>
          <w:szCs w:val="21"/>
        </w:rPr>
        <w:t>Fuentes de Financiación para la inversión del proyecto.</w:t>
      </w:r>
    </w:p>
    <w:tbl>
      <w:tblPr>
        <w:tblStyle w:val="Tablaconcuadrcula"/>
        <w:tblW w:w="4917" w:type="dxa"/>
        <w:jc w:val="center"/>
        <w:tblInd w:w="-466" w:type="dxa"/>
        <w:tblLook w:val="04A0" w:firstRow="1" w:lastRow="0" w:firstColumn="1" w:lastColumn="0" w:noHBand="0" w:noVBand="1"/>
      </w:tblPr>
      <w:tblGrid>
        <w:gridCol w:w="3085"/>
        <w:gridCol w:w="1832"/>
      </w:tblGrid>
      <w:tr w:rsidR="00084D9F" w:rsidRPr="00E3528E" w:rsidTr="00084D9F">
        <w:trPr>
          <w:trHeight w:val="255"/>
          <w:jc w:val="center"/>
        </w:trPr>
        <w:tc>
          <w:tcPr>
            <w:tcW w:w="3085" w:type="dxa"/>
            <w:noWrap/>
            <w:hideMark/>
          </w:tcPr>
          <w:p w:rsidR="00084D9F" w:rsidRPr="00E3528E" w:rsidRDefault="00084D9F" w:rsidP="00084D9F">
            <w:pPr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i/>
                <w:sz w:val="20"/>
                <w:szCs w:val="20"/>
              </w:rPr>
              <w:t>Fuente de Financiación</w:t>
            </w:r>
          </w:p>
        </w:tc>
        <w:tc>
          <w:tcPr>
            <w:tcW w:w="1832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i/>
                <w:sz w:val="20"/>
                <w:szCs w:val="20"/>
              </w:rPr>
              <w:t>Cuantía (€)</w:t>
            </w:r>
          </w:p>
        </w:tc>
      </w:tr>
      <w:tr w:rsidR="00084D9F" w:rsidRPr="00E3528E" w:rsidTr="00084D9F">
        <w:trPr>
          <w:trHeight w:val="255"/>
          <w:jc w:val="center"/>
        </w:trPr>
        <w:tc>
          <w:tcPr>
            <w:tcW w:w="3085" w:type="dxa"/>
            <w:noWrap/>
            <w:hideMark/>
          </w:tcPr>
          <w:p w:rsidR="00084D9F" w:rsidRPr="00E3528E" w:rsidRDefault="00084D9F" w:rsidP="00084D9F">
            <w:pPr>
              <w:rPr>
                <w:rFonts w:eastAsia="Times New Roman" w:cs="Arial"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 xml:space="preserve">  Capital Social</w:t>
            </w:r>
          </w:p>
        </w:tc>
        <w:tc>
          <w:tcPr>
            <w:tcW w:w="1832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55"/>
          <w:jc w:val="center"/>
        </w:trPr>
        <w:tc>
          <w:tcPr>
            <w:tcW w:w="3085" w:type="dxa"/>
            <w:noWrap/>
            <w:hideMark/>
          </w:tcPr>
          <w:p w:rsidR="00084D9F" w:rsidRPr="00E3528E" w:rsidRDefault="00084D9F" w:rsidP="00084D9F">
            <w:pPr>
              <w:rPr>
                <w:rFonts w:eastAsia="Times New Roman" w:cs="Arial"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 xml:space="preserve">  Préstamo A</w:t>
            </w:r>
          </w:p>
        </w:tc>
        <w:tc>
          <w:tcPr>
            <w:tcW w:w="1832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55"/>
          <w:jc w:val="center"/>
        </w:trPr>
        <w:tc>
          <w:tcPr>
            <w:tcW w:w="3085" w:type="dxa"/>
            <w:noWrap/>
            <w:hideMark/>
          </w:tcPr>
          <w:p w:rsidR="00084D9F" w:rsidRPr="00E3528E" w:rsidRDefault="00084D9F" w:rsidP="00084D9F">
            <w:pPr>
              <w:rPr>
                <w:rFonts w:eastAsia="Times New Roman" w:cs="Arial"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 xml:space="preserve">  Préstamo B</w:t>
            </w:r>
          </w:p>
        </w:tc>
        <w:tc>
          <w:tcPr>
            <w:tcW w:w="1832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55"/>
          <w:jc w:val="center"/>
        </w:trPr>
        <w:tc>
          <w:tcPr>
            <w:tcW w:w="3085" w:type="dxa"/>
            <w:noWrap/>
            <w:hideMark/>
          </w:tcPr>
          <w:p w:rsidR="00084D9F" w:rsidRPr="00E3528E" w:rsidRDefault="00084D9F" w:rsidP="00084D9F">
            <w:pPr>
              <w:rPr>
                <w:rFonts w:eastAsia="Times New Roman" w:cs="Arial"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i/>
                <w:sz w:val="20"/>
                <w:szCs w:val="20"/>
              </w:rPr>
              <w:t xml:space="preserve">  Subvención A</w:t>
            </w:r>
          </w:p>
        </w:tc>
        <w:tc>
          <w:tcPr>
            <w:tcW w:w="1832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084D9F" w:rsidRPr="00E3528E" w:rsidTr="00084D9F">
        <w:trPr>
          <w:trHeight w:val="255"/>
          <w:jc w:val="center"/>
        </w:trPr>
        <w:tc>
          <w:tcPr>
            <w:tcW w:w="3085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E3528E">
              <w:rPr>
                <w:rFonts w:eastAsia="Times New Roman" w:cs="Arial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832" w:type="dxa"/>
            <w:noWrap/>
            <w:hideMark/>
          </w:tcPr>
          <w:p w:rsidR="00084D9F" w:rsidRPr="00E3528E" w:rsidRDefault="00084D9F" w:rsidP="00084D9F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</w:p>
        </w:tc>
      </w:tr>
    </w:tbl>
    <w:p w:rsidR="00084D9F" w:rsidRPr="00E3528E" w:rsidRDefault="00084D9F" w:rsidP="00084D9F">
      <w:pPr>
        <w:spacing w:line="288" w:lineRule="auto"/>
        <w:jc w:val="both"/>
        <w:rPr>
          <w:i/>
          <w:sz w:val="20"/>
          <w:szCs w:val="20"/>
        </w:rPr>
      </w:pPr>
    </w:p>
    <w:p w:rsidR="00084D9F" w:rsidRPr="00E3528E" w:rsidRDefault="00084D9F" w:rsidP="00084D9F">
      <w:pPr>
        <w:spacing w:line="288" w:lineRule="auto"/>
        <w:jc w:val="both"/>
        <w:rPr>
          <w:b/>
          <w:i/>
          <w:sz w:val="20"/>
          <w:szCs w:val="20"/>
          <w:u w:val="single"/>
        </w:rPr>
      </w:pPr>
      <w:r w:rsidRPr="00E3528E">
        <w:rPr>
          <w:b/>
          <w:i/>
          <w:sz w:val="20"/>
          <w:szCs w:val="20"/>
          <w:u w:val="single"/>
        </w:rPr>
        <w:t>Financiación del circulante</w:t>
      </w:r>
    </w:p>
    <w:p w:rsidR="00084D9F" w:rsidRPr="00E3528E" w:rsidRDefault="00084D9F" w:rsidP="00084D9F">
      <w:pPr>
        <w:spacing w:line="312" w:lineRule="auto"/>
        <w:jc w:val="center"/>
        <w:rPr>
          <w:rFonts w:cs="Arial"/>
          <w:bCs/>
          <w:i/>
          <w:sz w:val="21"/>
          <w:szCs w:val="21"/>
        </w:rPr>
      </w:pPr>
      <w:r w:rsidRPr="00E3528E">
        <w:rPr>
          <w:rFonts w:cs="Arial"/>
          <w:bCs/>
          <w:i/>
          <w:sz w:val="21"/>
          <w:szCs w:val="21"/>
        </w:rPr>
        <w:t>Préstamo a largo plazo demandado.</w:t>
      </w:r>
    </w:p>
    <w:tbl>
      <w:tblPr>
        <w:tblStyle w:val="Tablaconcuadrcula"/>
        <w:tblW w:w="86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7"/>
        <w:gridCol w:w="1906"/>
        <w:gridCol w:w="2124"/>
        <w:gridCol w:w="1433"/>
        <w:gridCol w:w="1223"/>
        <w:gridCol w:w="919"/>
      </w:tblGrid>
      <w:tr w:rsidR="00084D9F" w:rsidRPr="00E3528E" w:rsidTr="00084D9F">
        <w:trPr>
          <w:trHeight w:val="480"/>
        </w:trPr>
        <w:tc>
          <w:tcPr>
            <w:tcW w:w="1007" w:type="dxa"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bCs/>
                <w:i/>
                <w:sz w:val="20"/>
                <w:szCs w:val="20"/>
              </w:rPr>
            </w:pPr>
            <w:r w:rsidRPr="00E3528E">
              <w:rPr>
                <w:bCs/>
                <w:i/>
                <w:sz w:val="20"/>
                <w:szCs w:val="20"/>
              </w:rPr>
              <w:t>Cuantía</w:t>
            </w:r>
          </w:p>
        </w:tc>
        <w:tc>
          <w:tcPr>
            <w:tcW w:w="1906" w:type="dxa"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bCs/>
                <w:i/>
                <w:sz w:val="20"/>
                <w:szCs w:val="20"/>
              </w:rPr>
            </w:pPr>
            <w:r w:rsidRPr="00E3528E">
              <w:rPr>
                <w:bCs/>
                <w:i/>
                <w:sz w:val="20"/>
                <w:szCs w:val="20"/>
              </w:rPr>
              <w:t>Mes de formalización</w:t>
            </w:r>
          </w:p>
        </w:tc>
        <w:tc>
          <w:tcPr>
            <w:tcW w:w="2124" w:type="dxa"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bCs/>
                <w:i/>
                <w:sz w:val="20"/>
                <w:szCs w:val="20"/>
              </w:rPr>
            </w:pPr>
            <w:r w:rsidRPr="00E3528E">
              <w:rPr>
                <w:bCs/>
                <w:i/>
                <w:sz w:val="20"/>
                <w:szCs w:val="20"/>
              </w:rPr>
              <w:t>Comisión apertura</w:t>
            </w:r>
          </w:p>
        </w:tc>
        <w:tc>
          <w:tcPr>
            <w:tcW w:w="1433" w:type="dxa"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bCs/>
                <w:i/>
                <w:sz w:val="20"/>
                <w:szCs w:val="20"/>
              </w:rPr>
            </w:pPr>
            <w:r w:rsidRPr="00E3528E">
              <w:rPr>
                <w:bCs/>
                <w:i/>
                <w:sz w:val="20"/>
                <w:szCs w:val="20"/>
              </w:rPr>
              <w:t>Gastos estudio</w:t>
            </w:r>
          </w:p>
        </w:tc>
        <w:tc>
          <w:tcPr>
            <w:tcW w:w="1223" w:type="dxa"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bCs/>
                <w:i/>
                <w:sz w:val="20"/>
                <w:szCs w:val="20"/>
              </w:rPr>
            </w:pPr>
            <w:r w:rsidRPr="00E3528E">
              <w:rPr>
                <w:bCs/>
                <w:i/>
                <w:sz w:val="20"/>
                <w:szCs w:val="20"/>
              </w:rPr>
              <w:t>Tipo interés</w:t>
            </w:r>
          </w:p>
        </w:tc>
        <w:tc>
          <w:tcPr>
            <w:tcW w:w="919" w:type="dxa"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bCs/>
                <w:i/>
                <w:sz w:val="20"/>
                <w:szCs w:val="20"/>
              </w:rPr>
            </w:pPr>
            <w:r w:rsidRPr="00E3528E">
              <w:rPr>
                <w:bCs/>
                <w:i/>
                <w:sz w:val="20"/>
                <w:szCs w:val="20"/>
              </w:rPr>
              <w:t>Plazo (mes)</w:t>
            </w:r>
          </w:p>
        </w:tc>
      </w:tr>
      <w:tr w:rsidR="00084D9F" w:rsidRPr="00E3528E" w:rsidTr="00084D9F">
        <w:trPr>
          <w:trHeight w:val="270"/>
        </w:trPr>
        <w:tc>
          <w:tcPr>
            <w:tcW w:w="1007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6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124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33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3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  <w:hideMark/>
          </w:tcPr>
          <w:p w:rsidR="00084D9F" w:rsidRPr="00E3528E" w:rsidRDefault="00084D9F" w:rsidP="00084D9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084D9F" w:rsidRPr="00F97F50" w:rsidRDefault="00084D9F" w:rsidP="00084D9F">
      <w:pPr>
        <w:rPr>
          <w:rFonts w:ascii="Century Gothic" w:hAnsi="Century Gothic"/>
          <w:bCs/>
          <w:sz w:val="4"/>
          <w:szCs w:val="4"/>
        </w:rPr>
      </w:pPr>
    </w:p>
    <w:p w:rsidR="00E3528E" w:rsidRPr="00E3528E" w:rsidRDefault="00E3528E" w:rsidP="00E3528E">
      <w:pPr>
        <w:rPr>
          <w:rFonts w:ascii="Century Gothic" w:hAnsi="Century Gothic" w:cstheme="minorHAnsi"/>
          <w:b/>
          <w:sz w:val="20"/>
          <w:szCs w:val="20"/>
          <w:u w:val="single"/>
        </w:rPr>
      </w:pPr>
      <w:bookmarkStart w:id="15" w:name="_Toc286249174"/>
    </w:p>
    <w:p w:rsidR="009D4C67" w:rsidRPr="00C73703" w:rsidRDefault="009D4C67" w:rsidP="00FE502F">
      <w:pPr>
        <w:pStyle w:val="Prrafodelista"/>
        <w:numPr>
          <w:ilvl w:val="1"/>
          <w:numId w:val="1"/>
        </w:numPr>
        <w:tabs>
          <w:tab w:val="left" w:pos="1276"/>
        </w:tabs>
        <w:spacing w:after="200" w:line="312" w:lineRule="auto"/>
        <w:contextualSpacing w:val="0"/>
        <w:jc w:val="both"/>
        <w:outlineLvl w:val="1"/>
        <w:rPr>
          <w:rFonts w:ascii="Century Gothic" w:hAnsi="Century Gothic" w:cstheme="minorHAnsi"/>
          <w:b/>
          <w:sz w:val="20"/>
          <w:szCs w:val="20"/>
          <w:u w:val="single"/>
        </w:rPr>
      </w:pPr>
      <w:bookmarkStart w:id="16" w:name="_Toc359257611"/>
      <w:r w:rsidRPr="00C73703">
        <w:rPr>
          <w:rFonts w:ascii="Century Gothic" w:hAnsi="Century Gothic"/>
          <w:b/>
          <w:sz w:val="20"/>
          <w:szCs w:val="20"/>
          <w:u w:val="single"/>
        </w:rPr>
        <w:t>ESTADOS FINANCIEROS PREVISIONALES</w:t>
      </w:r>
      <w:bookmarkEnd w:id="15"/>
      <w:bookmarkEnd w:id="16"/>
    </w:p>
    <w:p w:rsidR="00BD42FD" w:rsidRPr="00DC7E85" w:rsidRDefault="004C6C68" w:rsidP="009A50AD">
      <w:pPr>
        <w:spacing w:line="312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*</w:t>
      </w:r>
      <w:r w:rsidR="00811A25" w:rsidRPr="00DC7E85">
        <w:rPr>
          <w:rFonts w:cstheme="minorHAnsi"/>
          <w:i/>
          <w:sz w:val="20"/>
          <w:szCs w:val="20"/>
        </w:rPr>
        <w:t>Incluya</w:t>
      </w:r>
      <w:r w:rsidR="009A50AD" w:rsidRPr="00DC7E85">
        <w:rPr>
          <w:rFonts w:cstheme="minorHAnsi"/>
          <w:i/>
          <w:sz w:val="20"/>
          <w:szCs w:val="20"/>
        </w:rPr>
        <w:t>, titule y comente brevemente (</w:t>
      </w:r>
      <w:r w:rsidR="00F97291" w:rsidRPr="00DC7E85">
        <w:rPr>
          <w:rFonts w:cstheme="minorHAnsi"/>
          <w:i/>
          <w:sz w:val="20"/>
          <w:szCs w:val="20"/>
        </w:rPr>
        <w:t xml:space="preserve">con la hoja en horizontal) </w:t>
      </w:r>
      <w:r w:rsidR="00811A25" w:rsidRPr="00DC7E85">
        <w:rPr>
          <w:rFonts w:cstheme="minorHAnsi"/>
          <w:i/>
          <w:sz w:val="20"/>
          <w:szCs w:val="20"/>
        </w:rPr>
        <w:t xml:space="preserve">las siguientes tablas que ha generado con la herramienta </w:t>
      </w:r>
      <w:r w:rsidR="008D26B9" w:rsidRPr="00DC7E85">
        <w:rPr>
          <w:rFonts w:cstheme="minorHAnsi"/>
          <w:i/>
          <w:sz w:val="20"/>
          <w:szCs w:val="20"/>
        </w:rPr>
        <w:t>Excel</w:t>
      </w:r>
      <w:r w:rsidR="008D26B9">
        <w:rPr>
          <w:rFonts w:cstheme="minorHAnsi"/>
          <w:i/>
          <w:sz w:val="20"/>
          <w:szCs w:val="20"/>
        </w:rPr>
        <w:t xml:space="preserve"> que</w:t>
      </w:r>
      <w:r w:rsidR="00811A25" w:rsidRPr="00DC7E85">
        <w:rPr>
          <w:rFonts w:cstheme="minorHAnsi"/>
          <w:i/>
          <w:sz w:val="20"/>
          <w:szCs w:val="20"/>
        </w:rPr>
        <w:t xml:space="preserve"> le ha</w:t>
      </w:r>
      <w:r w:rsidR="008D26B9">
        <w:rPr>
          <w:rFonts w:cstheme="minorHAnsi"/>
          <w:i/>
          <w:sz w:val="20"/>
          <w:szCs w:val="20"/>
        </w:rPr>
        <w:t>n</w:t>
      </w:r>
      <w:r w:rsidR="00811A25" w:rsidRPr="00DC7E85">
        <w:rPr>
          <w:rFonts w:cstheme="minorHAnsi"/>
          <w:i/>
          <w:sz w:val="20"/>
          <w:szCs w:val="20"/>
        </w:rPr>
        <w:t xml:space="preserve"> facilitado en el concurso.</w:t>
      </w:r>
    </w:p>
    <w:p w:rsidR="00F97291" w:rsidRPr="00DC7E85" w:rsidRDefault="00F97291" w:rsidP="00FE502F">
      <w:pPr>
        <w:pStyle w:val="Prrafodelista"/>
        <w:numPr>
          <w:ilvl w:val="0"/>
          <w:numId w:val="3"/>
        </w:numPr>
        <w:spacing w:line="312" w:lineRule="auto"/>
        <w:rPr>
          <w:rFonts w:asciiTheme="minorHAnsi" w:hAnsiTheme="minorHAnsi" w:cstheme="minorHAnsi"/>
          <w:i/>
          <w:sz w:val="20"/>
          <w:szCs w:val="20"/>
        </w:rPr>
      </w:pPr>
      <w:r w:rsidRPr="00DC7E85">
        <w:rPr>
          <w:rFonts w:asciiTheme="minorHAnsi" w:hAnsiTheme="minorHAnsi" w:cstheme="minorHAnsi"/>
          <w:i/>
          <w:sz w:val="20"/>
          <w:szCs w:val="20"/>
        </w:rPr>
        <w:t>Activo (balance)</w:t>
      </w:r>
    </w:p>
    <w:p w:rsidR="00F97291" w:rsidRPr="00DC7E85" w:rsidRDefault="00F97291" w:rsidP="00FE502F">
      <w:pPr>
        <w:pStyle w:val="Prrafodelista"/>
        <w:numPr>
          <w:ilvl w:val="0"/>
          <w:numId w:val="3"/>
        </w:numPr>
        <w:spacing w:line="312" w:lineRule="auto"/>
        <w:rPr>
          <w:rFonts w:asciiTheme="minorHAnsi" w:hAnsiTheme="minorHAnsi" w:cstheme="minorHAnsi"/>
          <w:i/>
          <w:sz w:val="20"/>
          <w:szCs w:val="20"/>
        </w:rPr>
      </w:pPr>
      <w:r w:rsidRPr="00DC7E85">
        <w:rPr>
          <w:rFonts w:asciiTheme="minorHAnsi" w:hAnsiTheme="minorHAnsi" w:cstheme="minorHAnsi"/>
          <w:i/>
          <w:sz w:val="20"/>
          <w:szCs w:val="20"/>
        </w:rPr>
        <w:t>Pasivo + Patrimonio neto (balance)</w:t>
      </w:r>
    </w:p>
    <w:p w:rsidR="00F97291" w:rsidRPr="00DC7E85" w:rsidRDefault="00F97291" w:rsidP="00FE502F">
      <w:pPr>
        <w:pStyle w:val="Prrafodelista"/>
        <w:numPr>
          <w:ilvl w:val="0"/>
          <w:numId w:val="3"/>
        </w:numPr>
        <w:spacing w:line="312" w:lineRule="auto"/>
        <w:rPr>
          <w:rFonts w:asciiTheme="minorHAnsi" w:hAnsiTheme="minorHAnsi" w:cstheme="minorHAnsi"/>
          <w:i/>
          <w:sz w:val="20"/>
          <w:szCs w:val="20"/>
        </w:rPr>
      </w:pPr>
      <w:r w:rsidRPr="00DC7E85">
        <w:rPr>
          <w:rFonts w:asciiTheme="minorHAnsi" w:hAnsiTheme="minorHAnsi" w:cstheme="minorHAnsi"/>
          <w:i/>
          <w:sz w:val="20"/>
          <w:szCs w:val="20"/>
        </w:rPr>
        <w:t>Cuenta de pérdidas y ganancias previsional</w:t>
      </w:r>
    </w:p>
    <w:p w:rsidR="00F97291" w:rsidRPr="00DC7E85" w:rsidRDefault="00F97291" w:rsidP="00FE502F">
      <w:pPr>
        <w:pStyle w:val="Prrafodelista"/>
        <w:numPr>
          <w:ilvl w:val="0"/>
          <w:numId w:val="3"/>
        </w:numPr>
        <w:spacing w:line="312" w:lineRule="auto"/>
        <w:rPr>
          <w:rFonts w:asciiTheme="minorHAnsi" w:hAnsiTheme="minorHAnsi" w:cstheme="minorHAnsi"/>
          <w:i/>
          <w:sz w:val="20"/>
          <w:szCs w:val="20"/>
        </w:rPr>
      </w:pPr>
      <w:r w:rsidRPr="00DC7E85">
        <w:rPr>
          <w:rFonts w:asciiTheme="minorHAnsi" w:hAnsiTheme="minorHAnsi" w:cstheme="minorHAnsi"/>
          <w:i/>
          <w:sz w:val="20"/>
          <w:szCs w:val="20"/>
        </w:rPr>
        <w:t>Gráfico de tesorería</w:t>
      </w:r>
    </w:p>
    <w:p w:rsidR="00F97291" w:rsidRDefault="004C6C68" w:rsidP="004C6C68">
      <w:pPr>
        <w:spacing w:line="312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Se recomienda copiarla tabla Excel pertinente y pegarla en este archivo Word como “metarchivo mejorado” (lo podrá localizar en pegado especial). </w:t>
      </w:r>
    </w:p>
    <w:p w:rsidR="004C6C68" w:rsidRPr="004C6C68" w:rsidRDefault="004C6C68" w:rsidP="004C6C68">
      <w:pPr>
        <w:spacing w:line="312" w:lineRule="auto"/>
        <w:rPr>
          <w:rFonts w:cstheme="minorHAnsi"/>
          <w:sz w:val="20"/>
          <w:szCs w:val="20"/>
        </w:rPr>
      </w:pPr>
    </w:p>
    <w:p w:rsidR="009D4C67" w:rsidRPr="009D4C67" w:rsidRDefault="009D4C67" w:rsidP="00FE502F">
      <w:pPr>
        <w:pStyle w:val="Prrafodelista"/>
        <w:numPr>
          <w:ilvl w:val="1"/>
          <w:numId w:val="1"/>
        </w:numPr>
        <w:tabs>
          <w:tab w:val="left" w:pos="1276"/>
        </w:tabs>
        <w:spacing w:after="200" w:line="312" w:lineRule="auto"/>
        <w:contextualSpacing w:val="0"/>
        <w:jc w:val="both"/>
        <w:outlineLvl w:val="1"/>
        <w:rPr>
          <w:rFonts w:ascii="Century Gothic" w:hAnsi="Century Gothic"/>
          <w:b/>
          <w:sz w:val="20"/>
          <w:szCs w:val="20"/>
          <w:u w:val="single"/>
        </w:rPr>
      </w:pPr>
      <w:bookmarkStart w:id="17" w:name="_Toc286249175"/>
      <w:bookmarkStart w:id="18" w:name="_Toc359257612"/>
      <w:r w:rsidRPr="00AA5308">
        <w:rPr>
          <w:rFonts w:ascii="Century Gothic" w:hAnsi="Century Gothic"/>
          <w:b/>
          <w:sz w:val="20"/>
          <w:szCs w:val="20"/>
          <w:u w:val="single"/>
        </w:rPr>
        <w:t>ANÁLISIS DE VIABILIDAD (VAN, TIR</w:t>
      </w:r>
      <w:r w:rsidR="00CD63BC">
        <w:rPr>
          <w:rFonts w:ascii="Century Gothic" w:hAnsi="Century Gothic"/>
          <w:b/>
          <w:sz w:val="20"/>
          <w:szCs w:val="20"/>
          <w:u w:val="single"/>
        </w:rPr>
        <w:t>, PUNTO EQUILIBRIO</w:t>
      </w:r>
      <w:r w:rsidRPr="00AA5308">
        <w:rPr>
          <w:rFonts w:ascii="Century Gothic" w:hAnsi="Century Gothic"/>
          <w:b/>
          <w:sz w:val="20"/>
          <w:szCs w:val="20"/>
          <w:u w:val="single"/>
        </w:rPr>
        <w:t>)</w:t>
      </w:r>
      <w:bookmarkEnd w:id="17"/>
      <w:bookmarkEnd w:id="18"/>
    </w:p>
    <w:p w:rsidR="009D4C67" w:rsidRDefault="009A50AD" w:rsidP="001F09A2">
      <w:pPr>
        <w:spacing w:line="312" w:lineRule="auto"/>
        <w:rPr>
          <w:rFonts w:cstheme="minorHAnsi"/>
          <w:i/>
          <w:sz w:val="20"/>
          <w:szCs w:val="20"/>
        </w:rPr>
      </w:pPr>
      <w:r w:rsidRPr="00DC7E85">
        <w:rPr>
          <w:rFonts w:cstheme="minorHAnsi"/>
          <w:i/>
          <w:sz w:val="20"/>
          <w:szCs w:val="20"/>
        </w:rPr>
        <w:t>Incluya, titule y comente brevemente (con la hoja en horizontal) la tabla de evaluación del proyecto.</w:t>
      </w:r>
    </w:p>
    <w:p w:rsidR="00E3528E" w:rsidRPr="00DC7E85" w:rsidRDefault="00E3528E" w:rsidP="001F09A2">
      <w:pPr>
        <w:spacing w:line="312" w:lineRule="auto"/>
        <w:rPr>
          <w:rFonts w:ascii="Century Gothic" w:hAnsi="Century Gothic" w:cstheme="minorHAnsi"/>
          <w:i/>
          <w:sz w:val="20"/>
          <w:szCs w:val="20"/>
        </w:rPr>
      </w:pPr>
    </w:p>
    <w:p w:rsidR="009D4C67" w:rsidRDefault="009D4C67" w:rsidP="00FE502F">
      <w:pPr>
        <w:pStyle w:val="Prrafodelista"/>
        <w:numPr>
          <w:ilvl w:val="1"/>
          <w:numId w:val="1"/>
        </w:numPr>
        <w:tabs>
          <w:tab w:val="left" w:pos="1276"/>
        </w:tabs>
        <w:spacing w:after="200" w:line="312" w:lineRule="auto"/>
        <w:contextualSpacing w:val="0"/>
        <w:jc w:val="both"/>
        <w:outlineLvl w:val="1"/>
        <w:rPr>
          <w:rFonts w:ascii="Century Gothic" w:hAnsi="Century Gothic"/>
          <w:b/>
          <w:sz w:val="20"/>
          <w:szCs w:val="20"/>
          <w:u w:val="single"/>
        </w:rPr>
      </w:pPr>
      <w:bookmarkStart w:id="19" w:name="_Toc286249176"/>
      <w:bookmarkStart w:id="20" w:name="_Toc359257613"/>
      <w:r w:rsidRPr="00AA5308">
        <w:rPr>
          <w:rFonts w:ascii="Century Gothic" w:hAnsi="Century Gothic"/>
          <w:b/>
          <w:sz w:val="20"/>
          <w:szCs w:val="20"/>
          <w:u w:val="single"/>
        </w:rPr>
        <w:lastRenderedPageBreak/>
        <w:t xml:space="preserve">RIEGOS Y SENSIBILIDAD </w:t>
      </w:r>
      <w:r>
        <w:rPr>
          <w:rFonts w:ascii="Century Gothic" w:hAnsi="Century Gothic"/>
          <w:b/>
          <w:sz w:val="20"/>
          <w:szCs w:val="20"/>
          <w:u w:val="single"/>
        </w:rPr>
        <w:t>DEL PROYECTO</w:t>
      </w:r>
      <w:bookmarkEnd w:id="19"/>
      <w:bookmarkEnd w:id="20"/>
    </w:p>
    <w:p w:rsidR="00DC7E85" w:rsidRPr="00DC7E85" w:rsidRDefault="00DC7E85" w:rsidP="00DC7E85">
      <w:pPr>
        <w:spacing w:line="312" w:lineRule="auto"/>
        <w:jc w:val="both"/>
        <w:rPr>
          <w:rFonts w:cstheme="minorHAnsi"/>
          <w:i/>
          <w:sz w:val="20"/>
          <w:szCs w:val="20"/>
        </w:rPr>
      </w:pPr>
      <w:r w:rsidRPr="00DC7E85">
        <w:rPr>
          <w:rFonts w:cstheme="minorHAnsi"/>
          <w:i/>
          <w:sz w:val="20"/>
          <w:szCs w:val="20"/>
        </w:rPr>
        <w:t xml:space="preserve">Nuestro proyecto deberá soportar que las ventas sean inferiores a las previstas, de lo contrario, surgirán dudas respecto a su verdadera viabilidad. Igualmente, si se considera factible que las ventas se comporten mejor de lo estimado, nuestro proyecto resultará mucho más atractivo.  En nuestro plan económico </w:t>
      </w:r>
      <w:r w:rsidR="00E3528E">
        <w:rPr>
          <w:rFonts w:cstheme="minorHAnsi"/>
          <w:i/>
          <w:sz w:val="20"/>
          <w:szCs w:val="20"/>
        </w:rPr>
        <w:t xml:space="preserve">debemos </w:t>
      </w:r>
      <w:r w:rsidRPr="00DC7E85">
        <w:rPr>
          <w:rFonts w:cstheme="minorHAnsi"/>
          <w:i/>
          <w:sz w:val="20"/>
          <w:szCs w:val="20"/>
        </w:rPr>
        <w:t>simular situaciones distintas a las previstas.</w:t>
      </w:r>
    </w:p>
    <w:p w:rsidR="00F97291" w:rsidRPr="00DC7E85" w:rsidRDefault="00DC7E85" w:rsidP="00F97291">
      <w:pPr>
        <w:rPr>
          <w:rFonts w:cstheme="minorHAnsi"/>
          <w:i/>
          <w:sz w:val="20"/>
          <w:szCs w:val="20"/>
        </w:rPr>
      </w:pPr>
      <w:r w:rsidRPr="00DC7E85">
        <w:rPr>
          <w:rFonts w:cstheme="minorHAnsi"/>
          <w:i/>
          <w:sz w:val="20"/>
          <w:szCs w:val="20"/>
        </w:rPr>
        <w:t xml:space="preserve">Completa la siguiente tabla </w:t>
      </w:r>
      <w:r>
        <w:rPr>
          <w:rFonts w:cstheme="minorHAnsi"/>
          <w:i/>
          <w:sz w:val="20"/>
          <w:szCs w:val="20"/>
        </w:rPr>
        <w:t>contemplando tres escenarios (pesimista, probable y optimista)</w:t>
      </w:r>
    </w:p>
    <w:tbl>
      <w:tblPr>
        <w:tblStyle w:val="Tablaconcuadrcula"/>
        <w:tblW w:w="8863" w:type="dxa"/>
        <w:tblLook w:val="04A0" w:firstRow="1" w:lastRow="0" w:firstColumn="1" w:lastColumn="0" w:noHBand="0" w:noVBand="1"/>
      </w:tblPr>
      <w:tblGrid>
        <w:gridCol w:w="1765"/>
        <w:gridCol w:w="1342"/>
        <w:gridCol w:w="1439"/>
        <w:gridCol w:w="1439"/>
        <w:gridCol w:w="1439"/>
        <w:gridCol w:w="1439"/>
      </w:tblGrid>
      <w:tr w:rsidR="00967F8B" w:rsidRPr="00B2504E" w:rsidTr="00084D9F">
        <w:trPr>
          <w:trHeight w:val="270"/>
        </w:trPr>
        <w:tc>
          <w:tcPr>
            <w:tcW w:w="8863" w:type="dxa"/>
            <w:gridSpan w:val="6"/>
          </w:tcPr>
          <w:p w:rsidR="00967F8B" w:rsidRPr="00E3528E" w:rsidRDefault="00967F8B" w:rsidP="00967F8B">
            <w:pPr>
              <w:spacing w:line="312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3528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Facturación anual en función de la trayectoria de la empresa (€) </w:t>
            </w:r>
          </w:p>
        </w:tc>
      </w:tr>
      <w:tr w:rsidR="00F97291" w:rsidRPr="00B2504E" w:rsidTr="00F97291">
        <w:trPr>
          <w:trHeight w:val="270"/>
        </w:trPr>
        <w:tc>
          <w:tcPr>
            <w:tcW w:w="1765" w:type="dxa"/>
          </w:tcPr>
          <w:p w:rsidR="00F97291" w:rsidRPr="00E3528E" w:rsidRDefault="00F97291" w:rsidP="00084D9F">
            <w:pPr>
              <w:spacing w:line="312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3528E">
              <w:rPr>
                <w:rFonts w:cstheme="minorHAnsi"/>
                <w:b/>
                <w:color w:val="000000" w:themeColor="text1"/>
                <w:sz w:val="20"/>
                <w:szCs w:val="20"/>
              </w:rPr>
              <w:t>Escenario/Año</w:t>
            </w:r>
          </w:p>
        </w:tc>
        <w:tc>
          <w:tcPr>
            <w:tcW w:w="1342" w:type="dxa"/>
            <w:noWrap/>
            <w:hideMark/>
          </w:tcPr>
          <w:p w:rsidR="00F97291" w:rsidRPr="00E3528E" w:rsidRDefault="00F97291" w:rsidP="00084D9F">
            <w:pPr>
              <w:spacing w:line="312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3528E">
              <w:rPr>
                <w:rFonts w:cstheme="minorHAnsi"/>
                <w:b/>
                <w:color w:val="000000" w:themeColor="text1"/>
                <w:sz w:val="20"/>
                <w:szCs w:val="20"/>
              </w:rPr>
              <w:t>Año n</w:t>
            </w:r>
          </w:p>
        </w:tc>
        <w:tc>
          <w:tcPr>
            <w:tcW w:w="1439" w:type="dxa"/>
            <w:noWrap/>
            <w:hideMark/>
          </w:tcPr>
          <w:p w:rsidR="00F97291" w:rsidRPr="00E3528E" w:rsidRDefault="00F97291" w:rsidP="00084D9F">
            <w:pPr>
              <w:spacing w:line="312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3528E">
              <w:rPr>
                <w:rFonts w:cstheme="minorHAnsi"/>
                <w:b/>
                <w:color w:val="000000" w:themeColor="text1"/>
                <w:sz w:val="20"/>
                <w:szCs w:val="20"/>
              </w:rPr>
              <w:t>Año n + 1</w:t>
            </w:r>
          </w:p>
        </w:tc>
        <w:tc>
          <w:tcPr>
            <w:tcW w:w="1439" w:type="dxa"/>
            <w:noWrap/>
            <w:hideMark/>
          </w:tcPr>
          <w:p w:rsidR="00F97291" w:rsidRPr="00E3528E" w:rsidRDefault="00F97291" w:rsidP="00084D9F">
            <w:pPr>
              <w:spacing w:line="312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3528E">
              <w:rPr>
                <w:rFonts w:cstheme="minorHAnsi"/>
                <w:b/>
                <w:color w:val="000000" w:themeColor="text1"/>
                <w:sz w:val="20"/>
                <w:szCs w:val="20"/>
              </w:rPr>
              <w:t>Año n + 2</w:t>
            </w:r>
          </w:p>
        </w:tc>
        <w:tc>
          <w:tcPr>
            <w:tcW w:w="1439" w:type="dxa"/>
            <w:noWrap/>
            <w:hideMark/>
          </w:tcPr>
          <w:p w:rsidR="00F97291" w:rsidRPr="00E3528E" w:rsidRDefault="00F97291" w:rsidP="00084D9F">
            <w:pPr>
              <w:spacing w:line="312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3528E">
              <w:rPr>
                <w:rFonts w:cstheme="minorHAnsi"/>
                <w:b/>
                <w:color w:val="000000" w:themeColor="text1"/>
                <w:sz w:val="20"/>
                <w:szCs w:val="20"/>
              </w:rPr>
              <w:t>Año n + 3</w:t>
            </w:r>
          </w:p>
        </w:tc>
        <w:tc>
          <w:tcPr>
            <w:tcW w:w="1439" w:type="dxa"/>
            <w:noWrap/>
            <w:hideMark/>
          </w:tcPr>
          <w:p w:rsidR="00F97291" w:rsidRPr="00E3528E" w:rsidRDefault="00F97291" w:rsidP="00084D9F">
            <w:pPr>
              <w:spacing w:line="312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3528E">
              <w:rPr>
                <w:rFonts w:cstheme="minorHAnsi"/>
                <w:b/>
                <w:color w:val="000000" w:themeColor="text1"/>
                <w:sz w:val="20"/>
                <w:szCs w:val="20"/>
              </w:rPr>
              <w:t>Año n + 4</w:t>
            </w:r>
          </w:p>
        </w:tc>
      </w:tr>
      <w:tr w:rsidR="00F97291" w:rsidRPr="00B2504E" w:rsidTr="00F97291">
        <w:trPr>
          <w:trHeight w:val="270"/>
        </w:trPr>
        <w:tc>
          <w:tcPr>
            <w:tcW w:w="1765" w:type="dxa"/>
          </w:tcPr>
          <w:p w:rsidR="00F97291" w:rsidRPr="00E3528E" w:rsidRDefault="00F97291" w:rsidP="00084D9F">
            <w:pPr>
              <w:spacing w:line="312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528E">
              <w:rPr>
                <w:rFonts w:cstheme="minorHAnsi"/>
                <w:sz w:val="20"/>
                <w:szCs w:val="20"/>
              </w:rPr>
              <w:t>Pesimista</w:t>
            </w:r>
          </w:p>
        </w:tc>
        <w:tc>
          <w:tcPr>
            <w:tcW w:w="1342" w:type="dxa"/>
            <w:noWrap/>
            <w:hideMark/>
          </w:tcPr>
          <w:p w:rsidR="00F97291" w:rsidRPr="00E3528E" w:rsidRDefault="00F97291" w:rsidP="008D26B9">
            <w:pPr>
              <w:spacing w:line="312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  <w:noWrap/>
            <w:hideMark/>
          </w:tcPr>
          <w:p w:rsidR="00F97291" w:rsidRPr="00E3528E" w:rsidRDefault="00F97291" w:rsidP="008D26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noWrap/>
            <w:hideMark/>
          </w:tcPr>
          <w:p w:rsidR="00F97291" w:rsidRPr="00E3528E" w:rsidRDefault="00F97291" w:rsidP="008D26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noWrap/>
            <w:hideMark/>
          </w:tcPr>
          <w:p w:rsidR="00F97291" w:rsidRPr="00E3528E" w:rsidRDefault="00F97291" w:rsidP="008D26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noWrap/>
            <w:hideMark/>
          </w:tcPr>
          <w:p w:rsidR="00F97291" w:rsidRPr="00E3528E" w:rsidRDefault="00F97291" w:rsidP="008D26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7291" w:rsidRPr="00B2504E" w:rsidTr="00F97291">
        <w:trPr>
          <w:trHeight w:val="270"/>
        </w:trPr>
        <w:tc>
          <w:tcPr>
            <w:tcW w:w="1765" w:type="dxa"/>
          </w:tcPr>
          <w:p w:rsidR="00F97291" w:rsidRPr="00E3528E" w:rsidRDefault="00F97291" w:rsidP="00084D9F">
            <w:pPr>
              <w:spacing w:line="312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528E">
              <w:rPr>
                <w:rFonts w:cstheme="minorHAnsi"/>
                <w:sz w:val="20"/>
                <w:szCs w:val="20"/>
              </w:rPr>
              <w:t>Probable</w:t>
            </w:r>
          </w:p>
        </w:tc>
        <w:tc>
          <w:tcPr>
            <w:tcW w:w="1342" w:type="dxa"/>
            <w:noWrap/>
            <w:hideMark/>
          </w:tcPr>
          <w:p w:rsidR="00F97291" w:rsidRPr="00E3528E" w:rsidRDefault="00F97291" w:rsidP="008D26B9">
            <w:pPr>
              <w:spacing w:line="312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  <w:noWrap/>
            <w:hideMark/>
          </w:tcPr>
          <w:p w:rsidR="00F97291" w:rsidRPr="00E3528E" w:rsidRDefault="00F97291" w:rsidP="008D26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noWrap/>
            <w:hideMark/>
          </w:tcPr>
          <w:p w:rsidR="00F97291" w:rsidRPr="00E3528E" w:rsidRDefault="00F97291" w:rsidP="008D26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noWrap/>
            <w:hideMark/>
          </w:tcPr>
          <w:p w:rsidR="00F97291" w:rsidRPr="00E3528E" w:rsidRDefault="00F97291" w:rsidP="008D26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noWrap/>
            <w:hideMark/>
          </w:tcPr>
          <w:p w:rsidR="00F97291" w:rsidRPr="00E3528E" w:rsidRDefault="00F97291" w:rsidP="008D26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7291" w:rsidRPr="00B2504E" w:rsidTr="00F97291">
        <w:trPr>
          <w:trHeight w:val="270"/>
        </w:trPr>
        <w:tc>
          <w:tcPr>
            <w:tcW w:w="1765" w:type="dxa"/>
          </w:tcPr>
          <w:p w:rsidR="00F97291" w:rsidRPr="00E3528E" w:rsidRDefault="00F97291" w:rsidP="00084D9F">
            <w:pPr>
              <w:spacing w:line="312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528E">
              <w:rPr>
                <w:rFonts w:cstheme="minorHAnsi"/>
                <w:sz w:val="20"/>
                <w:szCs w:val="20"/>
              </w:rPr>
              <w:t>Optimista</w:t>
            </w:r>
          </w:p>
        </w:tc>
        <w:tc>
          <w:tcPr>
            <w:tcW w:w="1342" w:type="dxa"/>
            <w:noWrap/>
            <w:hideMark/>
          </w:tcPr>
          <w:p w:rsidR="00F97291" w:rsidRPr="00E3528E" w:rsidRDefault="00F97291" w:rsidP="008D26B9">
            <w:pPr>
              <w:spacing w:line="312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  <w:noWrap/>
            <w:hideMark/>
          </w:tcPr>
          <w:p w:rsidR="00F97291" w:rsidRPr="00E3528E" w:rsidRDefault="00F97291" w:rsidP="008D26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noWrap/>
            <w:hideMark/>
          </w:tcPr>
          <w:p w:rsidR="00F97291" w:rsidRPr="00E3528E" w:rsidRDefault="00F97291" w:rsidP="008D26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noWrap/>
            <w:hideMark/>
          </w:tcPr>
          <w:p w:rsidR="00F97291" w:rsidRPr="00E3528E" w:rsidRDefault="00F97291" w:rsidP="008D26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noWrap/>
            <w:hideMark/>
          </w:tcPr>
          <w:p w:rsidR="00F97291" w:rsidRPr="00E3528E" w:rsidRDefault="00F97291" w:rsidP="008D26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85394A" w:rsidRPr="0085394A" w:rsidRDefault="0085394A" w:rsidP="0085394A">
      <w:pPr>
        <w:rPr>
          <w:sz w:val="20"/>
          <w:szCs w:val="20"/>
        </w:rPr>
      </w:pPr>
    </w:p>
    <w:p w:rsidR="006745BD" w:rsidRDefault="006745B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5394A" w:rsidRDefault="0085394A" w:rsidP="0085394A">
      <w:pPr>
        <w:rPr>
          <w:sz w:val="20"/>
          <w:szCs w:val="20"/>
        </w:rPr>
      </w:pPr>
    </w:p>
    <w:p w:rsidR="006745BD" w:rsidRDefault="006745BD" w:rsidP="0085394A">
      <w:pPr>
        <w:rPr>
          <w:sz w:val="20"/>
          <w:szCs w:val="20"/>
        </w:rPr>
      </w:pPr>
    </w:p>
    <w:p w:rsidR="006745BD" w:rsidRDefault="006745BD" w:rsidP="0085394A">
      <w:pPr>
        <w:rPr>
          <w:sz w:val="20"/>
          <w:szCs w:val="20"/>
        </w:rPr>
      </w:pPr>
    </w:p>
    <w:p w:rsidR="006745BD" w:rsidRDefault="006745BD" w:rsidP="0085394A">
      <w:pPr>
        <w:rPr>
          <w:sz w:val="20"/>
          <w:szCs w:val="20"/>
        </w:rPr>
      </w:pPr>
    </w:p>
    <w:p w:rsidR="006745BD" w:rsidRDefault="006745BD" w:rsidP="0085394A">
      <w:pPr>
        <w:rPr>
          <w:sz w:val="20"/>
          <w:szCs w:val="20"/>
        </w:rPr>
      </w:pPr>
    </w:p>
    <w:p w:rsidR="006745BD" w:rsidRDefault="006745BD" w:rsidP="0085394A">
      <w:pPr>
        <w:rPr>
          <w:sz w:val="20"/>
          <w:szCs w:val="20"/>
        </w:rPr>
      </w:pPr>
    </w:p>
    <w:p w:rsidR="006745BD" w:rsidRDefault="006745BD" w:rsidP="0085394A">
      <w:pPr>
        <w:rPr>
          <w:sz w:val="20"/>
          <w:szCs w:val="20"/>
        </w:rPr>
      </w:pPr>
    </w:p>
    <w:p w:rsidR="006745BD" w:rsidRDefault="006745BD" w:rsidP="0085394A">
      <w:pPr>
        <w:pBdr>
          <w:bottom w:val="single" w:sz="6" w:space="1" w:color="auto"/>
        </w:pBdr>
        <w:rPr>
          <w:sz w:val="20"/>
          <w:szCs w:val="20"/>
        </w:rPr>
      </w:pPr>
    </w:p>
    <w:p w:rsidR="006745BD" w:rsidRDefault="006745BD" w:rsidP="0085394A">
      <w:pPr>
        <w:rPr>
          <w:sz w:val="20"/>
          <w:szCs w:val="20"/>
        </w:rPr>
      </w:pPr>
    </w:p>
    <w:p w:rsidR="009B58D8" w:rsidRPr="006745BD" w:rsidRDefault="009D4C67" w:rsidP="006745BD">
      <w:pPr>
        <w:pStyle w:val="Prrafodelista"/>
        <w:numPr>
          <w:ilvl w:val="0"/>
          <w:numId w:val="1"/>
        </w:numPr>
        <w:spacing w:after="200" w:line="312" w:lineRule="auto"/>
        <w:contextualSpacing w:val="0"/>
        <w:jc w:val="center"/>
        <w:outlineLvl w:val="0"/>
        <w:rPr>
          <w:rFonts w:ascii="Century Gothic" w:hAnsi="Century Gothic"/>
          <w:b/>
          <w:bCs/>
          <w:sz w:val="120"/>
          <w:szCs w:val="120"/>
        </w:rPr>
      </w:pPr>
      <w:bookmarkStart w:id="21" w:name="_Toc286249177"/>
      <w:bookmarkStart w:id="22" w:name="_Toc359257614"/>
      <w:r w:rsidRPr="006745BD">
        <w:rPr>
          <w:rFonts w:ascii="Century Gothic" w:hAnsi="Century Gothic"/>
          <w:b/>
          <w:bCs/>
          <w:sz w:val="120"/>
          <w:szCs w:val="120"/>
        </w:rPr>
        <w:t>ANEXOS</w:t>
      </w:r>
      <w:bookmarkEnd w:id="21"/>
      <w:bookmarkEnd w:id="22"/>
    </w:p>
    <w:p w:rsidR="006745BD" w:rsidRDefault="006745BD" w:rsidP="006745BD">
      <w:pPr>
        <w:pBdr>
          <w:bottom w:val="single" w:sz="6" w:space="1" w:color="auto"/>
        </w:pBd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6745BD" w:rsidRDefault="006745BD" w:rsidP="006745BD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6745BD" w:rsidRDefault="006745BD" w:rsidP="006745BD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6745BD" w:rsidRDefault="006745BD">
      <w:pPr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br w:type="page"/>
      </w:r>
    </w:p>
    <w:p w:rsidR="009D4C67" w:rsidRPr="009B58D8" w:rsidRDefault="009D4C67" w:rsidP="00FE502F">
      <w:pPr>
        <w:pStyle w:val="Prrafodelista"/>
        <w:numPr>
          <w:ilvl w:val="1"/>
          <w:numId w:val="1"/>
        </w:numPr>
        <w:spacing w:after="200" w:line="312" w:lineRule="auto"/>
        <w:contextualSpacing w:val="0"/>
        <w:jc w:val="both"/>
        <w:outlineLvl w:val="1"/>
        <w:rPr>
          <w:rFonts w:ascii="Century Gothic" w:hAnsi="Century Gothic"/>
          <w:b/>
          <w:bCs/>
          <w:sz w:val="20"/>
          <w:szCs w:val="20"/>
          <w:u w:val="single"/>
        </w:rPr>
      </w:pPr>
      <w:bookmarkStart w:id="23" w:name="_Toc286249178"/>
      <w:bookmarkStart w:id="24" w:name="_Toc359257615"/>
      <w:r w:rsidRPr="009B58D8"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>CURRÍCULA PROMOTORES DEL PROYECTO</w:t>
      </w:r>
      <w:bookmarkEnd w:id="23"/>
      <w:bookmarkEnd w:id="24"/>
    </w:p>
    <w:p w:rsidR="00D66E10" w:rsidRPr="00D66E10" w:rsidRDefault="00D66E10" w:rsidP="00D66E10">
      <w:pPr>
        <w:spacing w:line="312" w:lineRule="auto"/>
        <w:jc w:val="both"/>
        <w:rPr>
          <w:rFonts w:cstheme="minorHAnsi"/>
          <w:i/>
          <w:sz w:val="21"/>
          <w:szCs w:val="21"/>
        </w:rPr>
      </w:pPr>
      <w:r w:rsidRPr="006745BD">
        <w:rPr>
          <w:rFonts w:cstheme="minorHAnsi"/>
          <w:i/>
          <w:sz w:val="21"/>
          <w:szCs w:val="21"/>
          <w:highlight w:val="lightGray"/>
        </w:rPr>
        <w:t xml:space="preserve">Incluir el historial académico y profesional de los promotores del proyecto, esto es, el </w:t>
      </w:r>
      <w:proofErr w:type="spellStart"/>
      <w:r w:rsidRPr="006745BD">
        <w:rPr>
          <w:rFonts w:cstheme="minorHAnsi"/>
          <w:i/>
          <w:sz w:val="21"/>
          <w:szCs w:val="21"/>
          <w:highlight w:val="lightGray"/>
        </w:rPr>
        <w:t>currícula</w:t>
      </w:r>
      <w:proofErr w:type="spellEnd"/>
      <w:r w:rsidRPr="006745BD">
        <w:rPr>
          <w:rFonts w:cstheme="minorHAnsi"/>
          <w:i/>
          <w:sz w:val="21"/>
          <w:szCs w:val="21"/>
          <w:highlight w:val="lightGray"/>
        </w:rPr>
        <w:t xml:space="preserve"> vitae de cada uno de ellos.</w:t>
      </w:r>
    </w:p>
    <w:p w:rsidR="009D4C67" w:rsidRDefault="009D4C67" w:rsidP="001F09A2">
      <w:pPr>
        <w:spacing w:line="312" w:lineRule="auto"/>
        <w:rPr>
          <w:rFonts w:cstheme="minorHAnsi"/>
          <w:sz w:val="20"/>
          <w:szCs w:val="20"/>
        </w:rPr>
      </w:pPr>
    </w:p>
    <w:p w:rsidR="006745BD" w:rsidRDefault="006745BD" w:rsidP="001F09A2">
      <w:pPr>
        <w:spacing w:line="312" w:lineRule="auto"/>
        <w:rPr>
          <w:rFonts w:cstheme="minorHAnsi"/>
          <w:sz w:val="20"/>
          <w:szCs w:val="20"/>
        </w:rPr>
      </w:pPr>
    </w:p>
    <w:p w:rsidR="006745BD" w:rsidRDefault="006745B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9D4C67" w:rsidRPr="009B58D8" w:rsidRDefault="009D4C67" w:rsidP="00FE502F">
      <w:pPr>
        <w:pStyle w:val="Prrafodelista"/>
        <w:numPr>
          <w:ilvl w:val="1"/>
          <w:numId w:val="1"/>
        </w:numPr>
        <w:spacing w:after="200" w:line="312" w:lineRule="auto"/>
        <w:contextualSpacing w:val="0"/>
        <w:jc w:val="both"/>
        <w:outlineLvl w:val="1"/>
        <w:rPr>
          <w:rFonts w:ascii="Century Gothic" w:hAnsi="Century Gothic"/>
          <w:b/>
          <w:bCs/>
          <w:sz w:val="20"/>
          <w:szCs w:val="20"/>
          <w:u w:val="single"/>
        </w:rPr>
      </w:pPr>
      <w:bookmarkStart w:id="25" w:name="_Toc286249179"/>
      <w:bookmarkStart w:id="26" w:name="_Toc359257616"/>
      <w:r w:rsidRPr="009B58D8"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>ANÁLISIS DAFO</w:t>
      </w:r>
      <w:bookmarkEnd w:id="25"/>
      <w:r w:rsidR="00C350DA">
        <w:rPr>
          <w:rFonts w:ascii="Century Gothic" w:hAnsi="Century Gothic"/>
          <w:b/>
          <w:bCs/>
          <w:sz w:val="20"/>
          <w:szCs w:val="20"/>
          <w:u w:val="single"/>
        </w:rPr>
        <w:t xml:space="preserve"> DEL NEGOCIO</w:t>
      </w:r>
      <w:bookmarkEnd w:id="26"/>
    </w:p>
    <w:p w:rsidR="00FB2104" w:rsidRPr="00967F8B" w:rsidRDefault="00D66E10" w:rsidP="001F09A2">
      <w:pPr>
        <w:spacing w:line="312" w:lineRule="auto"/>
        <w:jc w:val="both"/>
        <w:rPr>
          <w:rFonts w:cstheme="minorHAnsi"/>
          <w:i/>
          <w:sz w:val="21"/>
          <w:szCs w:val="21"/>
        </w:rPr>
      </w:pPr>
      <w:r w:rsidRPr="006745BD">
        <w:rPr>
          <w:rFonts w:cstheme="minorHAnsi"/>
          <w:i/>
          <w:sz w:val="21"/>
          <w:szCs w:val="21"/>
          <w:highlight w:val="lightGray"/>
        </w:rPr>
        <w:t>Si te atreves, incluye un análisis DAFO de enfoque estratégico que permita analizar el proyecto en relación al entorno y a las estrategias que le permitirán alcanzar un mejor resultado.</w:t>
      </w:r>
    </w:p>
    <w:p w:rsidR="0085394A" w:rsidRDefault="0085394A" w:rsidP="001F09A2">
      <w:pPr>
        <w:spacing w:line="312" w:lineRule="auto"/>
        <w:jc w:val="both"/>
        <w:rPr>
          <w:bCs/>
          <w:i/>
          <w:sz w:val="20"/>
          <w:szCs w:val="20"/>
        </w:rPr>
      </w:pPr>
    </w:p>
    <w:p w:rsidR="006745BD" w:rsidRDefault="006745BD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:rsidR="004C6C68" w:rsidRPr="009B58D8" w:rsidRDefault="004C6C68" w:rsidP="00FE502F">
      <w:pPr>
        <w:pStyle w:val="Prrafodelista"/>
        <w:numPr>
          <w:ilvl w:val="1"/>
          <w:numId w:val="1"/>
        </w:numPr>
        <w:spacing w:after="200" w:line="312" w:lineRule="auto"/>
        <w:contextualSpacing w:val="0"/>
        <w:jc w:val="both"/>
        <w:outlineLvl w:val="1"/>
        <w:rPr>
          <w:rFonts w:ascii="Century Gothic" w:hAnsi="Century Gothic"/>
          <w:b/>
          <w:bCs/>
          <w:sz w:val="20"/>
          <w:szCs w:val="20"/>
          <w:u w:val="single"/>
        </w:rPr>
      </w:pPr>
      <w:bookmarkStart w:id="27" w:name="_Toc359257617"/>
      <w:r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>OTROS</w:t>
      </w:r>
      <w:bookmarkEnd w:id="27"/>
    </w:p>
    <w:p w:rsidR="00537534" w:rsidRDefault="004C6C68" w:rsidP="00537534">
      <w:pPr>
        <w:spacing w:line="312" w:lineRule="auto"/>
        <w:jc w:val="both"/>
        <w:rPr>
          <w:bCs/>
          <w:i/>
          <w:sz w:val="20"/>
          <w:szCs w:val="20"/>
        </w:rPr>
      </w:pPr>
      <w:r w:rsidRPr="006745BD">
        <w:rPr>
          <w:bCs/>
          <w:i/>
          <w:sz w:val="20"/>
          <w:szCs w:val="20"/>
          <w:highlight w:val="lightGray"/>
        </w:rPr>
        <w:t>Incluye toda aquella información que complemente lo ya expuesto.</w:t>
      </w:r>
    </w:p>
    <w:p w:rsidR="006745BD" w:rsidRDefault="006745BD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:rsidR="00537534" w:rsidRPr="00537534" w:rsidRDefault="00537534" w:rsidP="00BF72C7">
      <w:pPr>
        <w:pStyle w:val="Prrafodelista"/>
        <w:numPr>
          <w:ilvl w:val="0"/>
          <w:numId w:val="1"/>
        </w:numPr>
        <w:spacing w:line="312" w:lineRule="auto"/>
        <w:jc w:val="both"/>
        <w:outlineLvl w:val="0"/>
        <w:rPr>
          <w:rFonts w:ascii="Century Gothic" w:hAnsi="Century Gothic"/>
          <w:b/>
          <w:bCs/>
          <w:sz w:val="20"/>
          <w:szCs w:val="20"/>
          <w:u w:val="single"/>
        </w:rPr>
      </w:pPr>
      <w:bookmarkStart w:id="28" w:name="_Toc359257618"/>
      <w:r w:rsidRPr="00537534"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>BIBLIOGRAFÍA.</w:t>
      </w:r>
      <w:bookmarkEnd w:id="28"/>
    </w:p>
    <w:p w:rsidR="00537534" w:rsidRDefault="00537534" w:rsidP="00537534">
      <w:pPr>
        <w:spacing w:line="312" w:lineRule="auto"/>
        <w:jc w:val="both"/>
        <w:rPr>
          <w:b/>
          <w:bCs/>
          <w:sz w:val="20"/>
          <w:szCs w:val="20"/>
        </w:rPr>
      </w:pPr>
    </w:p>
    <w:p w:rsidR="00537534" w:rsidRPr="00537534" w:rsidRDefault="00537534" w:rsidP="00537534">
      <w:pPr>
        <w:spacing w:line="312" w:lineRule="auto"/>
        <w:jc w:val="both"/>
        <w:rPr>
          <w:b/>
          <w:bCs/>
          <w:sz w:val="20"/>
          <w:szCs w:val="20"/>
        </w:rPr>
      </w:pPr>
      <w:r w:rsidRPr="006745BD">
        <w:rPr>
          <w:bCs/>
          <w:i/>
          <w:sz w:val="20"/>
          <w:szCs w:val="20"/>
          <w:highlight w:val="lightGray"/>
        </w:rPr>
        <w:t>Incluir las referencias bibliográficas citadas en el texto.</w:t>
      </w:r>
    </w:p>
    <w:sectPr w:rsidR="00537534" w:rsidRPr="00537534" w:rsidSect="00185CD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10" w:rsidRDefault="00924C10" w:rsidP="006D01B8">
      <w:pPr>
        <w:spacing w:after="0" w:line="240" w:lineRule="auto"/>
      </w:pPr>
      <w:r>
        <w:separator/>
      </w:r>
    </w:p>
  </w:endnote>
  <w:endnote w:type="continuationSeparator" w:id="0">
    <w:p w:rsidR="00924C10" w:rsidRDefault="00924C10" w:rsidP="006D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C91" w:rsidRDefault="00DE2C91" w:rsidP="006D01B8">
    <w:pPr>
      <w:pStyle w:val="Piedepgina"/>
      <w:rPr>
        <w:szCs w:val="20"/>
      </w:rPr>
    </w:pPr>
  </w:p>
  <w:tbl>
    <w:tblPr>
      <w:tblW w:w="4877" w:type="pct"/>
      <w:tblInd w:w="108" w:type="dxa"/>
      <w:shd w:val="clear" w:color="auto" w:fill="0070C0"/>
      <w:tblLook w:val="04A0" w:firstRow="1" w:lastRow="0" w:firstColumn="1" w:lastColumn="0" w:noHBand="0" w:noVBand="1"/>
    </w:tblPr>
    <w:tblGrid>
      <w:gridCol w:w="8223"/>
      <w:gridCol w:w="282"/>
    </w:tblGrid>
    <w:tr w:rsidR="00DE2C91" w:rsidTr="00185CDC">
      <w:trPr>
        <w:trHeight w:hRule="exact" w:val="85"/>
      </w:trPr>
      <w:tc>
        <w:tcPr>
          <w:tcW w:w="4834" w:type="pct"/>
          <w:shd w:val="clear" w:color="auto" w:fill="0070C0"/>
          <w:vAlign w:val="center"/>
        </w:tcPr>
        <w:p w:rsidR="00DE2C91" w:rsidRDefault="00DE2C91" w:rsidP="00AC241F">
          <w:pPr>
            <w:pStyle w:val="Encabezado"/>
            <w:tabs>
              <w:tab w:val="clear" w:pos="4252"/>
              <w:tab w:val="clear" w:pos="8504"/>
              <w:tab w:val="center" w:pos="0"/>
              <w:tab w:val="right" w:pos="8080"/>
            </w:tabs>
            <w:spacing w:after="100" w:afterAutospacing="1"/>
            <w:ind w:right="317"/>
            <w:jc w:val="center"/>
            <w:rPr>
              <w:caps/>
              <w:color w:val="FFFFFF" w:themeColor="background1"/>
            </w:rPr>
          </w:pPr>
        </w:p>
      </w:tc>
      <w:tc>
        <w:tcPr>
          <w:tcW w:w="166" w:type="pct"/>
          <w:shd w:val="clear" w:color="auto" w:fill="0070C0"/>
          <w:vAlign w:val="center"/>
        </w:tcPr>
        <w:p w:rsidR="00DE2C91" w:rsidRDefault="00DE2C91" w:rsidP="00AC241F">
          <w:pPr>
            <w:pStyle w:val="Encabezado"/>
            <w:ind w:left="-393"/>
            <w:jc w:val="center"/>
            <w:rPr>
              <w:color w:val="FFFFFF" w:themeColor="background1"/>
            </w:rPr>
          </w:pPr>
        </w:p>
      </w:tc>
    </w:tr>
  </w:tbl>
  <w:p w:rsidR="00DE2C91" w:rsidRPr="00273993" w:rsidRDefault="00DE2C91" w:rsidP="006D01B8">
    <w:pPr>
      <w:pStyle w:val="Encabezado"/>
      <w:tabs>
        <w:tab w:val="clear" w:pos="4252"/>
        <w:tab w:val="center" w:pos="0"/>
      </w:tabs>
      <w:rPr>
        <w:rFonts w:ascii="Century Gothic" w:hAnsi="Century Gothic"/>
        <w:sz w:val="20"/>
        <w:szCs w:val="20"/>
      </w:rPr>
    </w:pPr>
    <w:r w:rsidRPr="00273993">
      <w:rPr>
        <w:rFonts w:ascii="Century Gothic" w:hAnsi="Century Gothic"/>
        <w:sz w:val="20"/>
        <w:szCs w:val="20"/>
      </w:rPr>
      <w:tab/>
    </w:r>
    <w:r w:rsidRPr="00273993">
      <w:rPr>
        <w:rFonts w:ascii="Century Gothic" w:hAnsi="Century Gothic"/>
        <w:sz w:val="18"/>
        <w:szCs w:val="18"/>
      </w:rPr>
      <w:fldChar w:fldCharType="begin"/>
    </w:r>
    <w:r w:rsidRPr="00273993">
      <w:rPr>
        <w:rFonts w:ascii="Century Gothic" w:hAnsi="Century Gothic"/>
        <w:sz w:val="18"/>
        <w:szCs w:val="18"/>
      </w:rPr>
      <w:instrText xml:space="preserve"> PAGE   \* MERGEFORMAT </w:instrText>
    </w:r>
    <w:r w:rsidRPr="00273993">
      <w:rPr>
        <w:rFonts w:ascii="Century Gothic" w:hAnsi="Century Gothic"/>
        <w:sz w:val="18"/>
        <w:szCs w:val="18"/>
      </w:rPr>
      <w:fldChar w:fldCharType="separate"/>
    </w:r>
    <w:r w:rsidR="00CF3993">
      <w:rPr>
        <w:rFonts w:ascii="Century Gothic" w:hAnsi="Century Gothic"/>
        <w:noProof/>
        <w:sz w:val="18"/>
        <w:szCs w:val="18"/>
      </w:rPr>
      <w:t>1</w:t>
    </w:r>
    <w:r w:rsidRPr="00273993">
      <w:rPr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10" w:rsidRDefault="00924C10" w:rsidP="006D01B8">
      <w:pPr>
        <w:spacing w:after="0" w:line="240" w:lineRule="auto"/>
      </w:pPr>
      <w:r>
        <w:separator/>
      </w:r>
    </w:p>
  </w:footnote>
  <w:footnote w:type="continuationSeparator" w:id="0">
    <w:p w:rsidR="00924C10" w:rsidRDefault="00924C10" w:rsidP="006D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C91" w:rsidRPr="00185CDC" w:rsidRDefault="00185CDC" w:rsidP="00185CDC">
    <w:pPr>
      <w:pStyle w:val="Encabezado"/>
      <w:rPr>
        <w:rFonts w:ascii="Century Gothic" w:hAnsi="Century Gothic"/>
        <w:b/>
      </w:rPr>
    </w:pPr>
    <w:r w:rsidRPr="00185CDC">
      <w:rPr>
        <w:rFonts w:ascii="Century Gothic" w:hAnsi="Century Gothic"/>
        <w:b/>
        <w:highlight w:val="yellow"/>
      </w:rPr>
      <w:t>Logo</w:t>
    </w:r>
    <w:r>
      <w:rPr>
        <w:rFonts w:ascii="Century Gothic" w:hAnsi="Century Gothic"/>
        <w:b/>
      </w:rPr>
      <w:tab/>
    </w:r>
    <w:r w:rsidRPr="00185CDC">
      <w:rPr>
        <w:rFonts w:ascii="Century Gothic" w:hAnsi="Century Gothic"/>
        <w:b/>
      </w:rPr>
      <w:t xml:space="preserve">PLAN DE EMPRESA </w:t>
    </w:r>
    <w:r w:rsidR="002E72AD">
      <w:rPr>
        <w:rFonts w:ascii="Century Gothic" w:hAnsi="Century Gothic"/>
        <w:b/>
      </w:rPr>
      <w:t>XXXXXX</w:t>
    </w:r>
    <w:r w:rsidRPr="00185CDC">
      <w:rPr>
        <w:rFonts w:ascii="Century Gothic" w:hAnsi="Century Gothic"/>
        <w:b/>
      </w:rPr>
      <w:t xml:space="preserve"> </w:t>
    </w:r>
  </w:p>
  <w:p w:rsidR="00DE2C91" w:rsidRPr="00185CDC" w:rsidRDefault="00DE2C91" w:rsidP="00D84034">
    <w:pPr>
      <w:pStyle w:val="Encabezado"/>
      <w:tabs>
        <w:tab w:val="clear" w:pos="4252"/>
        <w:tab w:val="clear" w:pos="8504"/>
        <w:tab w:val="center" w:pos="4253"/>
        <w:tab w:val="right" w:pos="8505"/>
      </w:tabs>
      <w:ind w:right="-143"/>
      <w:rPr>
        <w:sz w:val="20"/>
        <w:szCs w:val="20"/>
      </w:rPr>
    </w:pPr>
    <w:r w:rsidRPr="00185CDC">
      <w:rPr>
        <w:rFonts w:ascii="Century Gothic" w:hAnsi="Century Gothic"/>
        <w:sz w:val="20"/>
        <w:szCs w:val="20"/>
      </w:rPr>
      <w:tab/>
    </w:r>
    <w:r w:rsidRPr="00185CDC">
      <w:rPr>
        <w:sz w:val="20"/>
        <w:szCs w:val="20"/>
      </w:rPr>
      <w:tab/>
    </w:r>
    <w:r w:rsidRPr="00185CDC">
      <w:rPr>
        <w:rFonts w:ascii="Century Gothic" w:hAnsi="Century Gothic"/>
        <w:sz w:val="20"/>
        <w:szCs w:val="20"/>
      </w:rPr>
      <w:t>2013</w:t>
    </w:r>
  </w:p>
  <w:p w:rsidR="00DE2C91" w:rsidRPr="00185CDC" w:rsidRDefault="00DE2C91" w:rsidP="006D01B8">
    <w:pPr>
      <w:pStyle w:val="Encabezado"/>
      <w:tabs>
        <w:tab w:val="clear" w:pos="4252"/>
        <w:tab w:val="clear" w:pos="8504"/>
        <w:tab w:val="center" w:pos="4111"/>
        <w:tab w:val="right" w:pos="8505"/>
      </w:tabs>
      <w:ind w:right="-143"/>
      <w:rPr>
        <w:sz w:val="4"/>
        <w:szCs w:val="4"/>
      </w:rPr>
    </w:pPr>
  </w:p>
  <w:tbl>
    <w:tblPr>
      <w:tblW w:w="4958" w:type="pct"/>
      <w:tblInd w:w="57" w:type="dxa"/>
      <w:shd w:val="clear" w:color="auto" w:fill="0070C0"/>
      <w:tblLook w:val="04A0" w:firstRow="1" w:lastRow="0" w:firstColumn="1" w:lastColumn="0" w:noHBand="0" w:noVBand="1"/>
    </w:tblPr>
    <w:tblGrid>
      <w:gridCol w:w="8360"/>
      <w:gridCol w:w="287"/>
    </w:tblGrid>
    <w:tr w:rsidR="00185CDC" w:rsidRPr="00185CDC" w:rsidTr="00185CDC">
      <w:trPr>
        <w:trHeight w:hRule="exact" w:val="85"/>
      </w:trPr>
      <w:tc>
        <w:tcPr>
          <w:tcW w:w="4834" w:type="pct"/>
          <w:shd w:val="clear" w:color="auto" w:fill="0070C0"/>
          <w:vAlign w:val="center"/>
        </w:tcPr>
        <w:p w:rsidR="00DE2C91" w:rsidRPr="00185CDC" w:rsidRDefault="00DE2C91" w:rsidP="00AC241F">
          <w:pPr>
            <w:pStyle w:val="Encabezado"/>
            <w:tabs>
              <w:tab w:val="clear" w:pos="4252"/>
              <w:tab w:val="clear" w:pos="8504"/>
              <w:tab w:val="center" w:pos="0"/>
              <w:tab w:val="right" w:pos="8080"/>
            </w:tabs>
            <w:spacing w:after="100" w:afterAutospacing="1"/>
            <w:ind w:right="317"/>
            <w:jc w:val="center"/>
            <w:rPr>
              <w:caps/>
            </w:rPr>
          </w:pPr>
        </w:p>
      </w:tc>
      <w:tc>
        <w:tcPr>
          <w:tcW w:w="166" w:type="pct"/>
          <w:shd w:val="clear" w:color="auto" w:fill="0070C0"/>
          <w:vAlign w:val="center"/>
        </w:tcPr>
        <w:p w:rsidR="00DE2C91" w:rsidRPr="00185CDC" w:rsidRDefault="00DE2C91" w:rsidP="00AC241F">
          <w:pPr>
            <w:pStyle w:val="Encabezado"/>
            <w:ind w:left="-393"/>
            <w:jc w:val="center"/>
          </w:pPr>
        </w:p>
      </w:tc>
    </w:tr>
  </w:tbl>
  <w:p w:rsidR="00DE2C91" w:rsidRDefault="00DE2C91" w:rsidP="006D01B8">
    <w:pPr>
      <w:pStyle w:val="Encabezado"/>
      <w:rPr>
        <w:sz w:val="20"/>
        <w:szCs w:val="20"/>
      </w:rPr>
    </w:pPr>
  </w:p>
  <w:p w:rsidR="00DE2C91" w:rsidRDefault="00DE2C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580C"/>
    <w:multiLevelType w:val="hybridMultilevel"/>
    <w:tmpl w:val="17D8F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056F8"/>
    <w:multiLevelType w:val="multilevel"/>
    <w:tmpl w:val="BBF2BE2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C9638C"/>
    <w:multiLevelType w:val="hybridMultilevel"/>
    <w:tmpl w:val="0CC8A9BA"/>
    <w:lvl w:ilvl="0" w:tplc="C2BAD306">
      <w:start w:val="2012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D7667"/>
    <w:multiLevelType w:val="hybridMultilevel"/>
    <w:tmpl w:val="52A4C93A"/>
    <w:lvl w:ilvl="0" w:tplc="4B5EC7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6DC9F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BC27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93ADDC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9B80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85F2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472B5A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8781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5AA79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16FDC"/>
    <w:multiLevelType w:val="hybridMultilevel"/>
    <w:tmpl w:val="596A8A96"/>
    <w:lvl w:ilvl="0" w:tplc="87A43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B3A05"/>
    <w:multiLevelType w:val="hybridMultilevel"/>
    <w:tmpl w:val="430C9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F58E0"/>
    <w:multiLevelType w:val="hybridMultilevel"/>
    <w:tmpl w:val="A94C44A0"/>
    <w:lvl w:ilvl="0" w:tplc="87A43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AE"/>
    <w:rsid w:val="00024091"/>
    <w:rsid w:val="00044D89"/>
    <w:rsid w:val="0004523F"/>
    <w:rsid w:val="000558DA"/>
    <w:rsid w:val="00064AEE"/>
    <w:rsid w:val="000676E6"/>
    <w:rsid w:val="00082473"/>
    <w:rsid w:val="00084D9F"/>
    <w:rsid w:val="0008552E"/>
    <w:rsid w:val="000C1AD7"/>
    <w:rsid w:val="000C5DE0"/>
    <w:rsid w:val="000D7DFE"/>
    <w:rsid w:val="001245EE"/>
    <w:rsid w:val="00152CFF"/>
    <w:rsid w:val="00163764"/>
    <w:rsid w:val="00166A9F"/>
    <w:rsid w:val="00167B53"/>
    <w:rsid w:val="00174288"/>
    <w:rsid w:val="00176FBB"/>
    <w:rsid w:val="00185CDC"/>
    <w:rsid w:val="00187649"/>
    <w:rsid w:val="001B1CD8"/>
    <w:rsid w:val="001D09BE"/>
    <w:rsid w:val="001D4018"/>
    <w:rsid w:val="001D6E7E"/>
    <w:rsid w:val="001F09A2"/>
    <w:rsid w:val="001F1701"/>
    <w:rsid w:val="00214AAE"/>
    <w:rsid w:val="00216CC2"/>
    <w:rsid w:val="00224999"/>
    <w:rsid w:val="00252E95"/>
    <w:rsid w:val="00257416"/>
    <w:rsid w:val="00265C68"/>
    <w:rsid w:val="00273993"/>
    <w:rsid w:val="002768D5"/>
    <w:rsid w:val="0029181C"/>
    <w:rsid w:val="002A1BB9"/>
    <w:rsid w:val="002C1E8B"/>
    <w:rsid w:val="002E5517"/>
    <w:rsid w:val="002E72AD"/>
    <w:rsid w:val="003012F3"/>
    <w:rsid w:val="0030181B"/>
    <w:rsid w:val="00326128"/>
    <w:rsid w:val="003264F5"/>
    <w:rsid w:val="00333E30"/>
    <w:rsid w:val="00371E17"/>
    <w:rsid w:val="00386657"/>
    <w:rsid w:val="003A77FC"/>
    <w:rsid w:val="003B26A0"/>
    <w:rsid w:val="003C2BAC"/>
    <w:rsid w:val="003C49F0"/>
    <w:rsid w:val="003C6D01"/>
    <w:rsid w:val="003D73D0"/>
    <w:rsid w:val="003E03E6"/>
    <w:rsid w:val="003E5C98"/>
    <w:rsid w:val="003F3373"/>
    <w:rsid w:val="003F4E1F"/>
    <w:rsid w:val="00403D2C"/>
    <w:rsid w:val="00436724"/>
    <w:rsid w:val="00437796"/>
    <w:rsid w:val="004470BE"/>
    <w:rsid w:val="00451944"/>
    <w:rsid w:val="00456607"/>
    <w:rsid w:val="00463A51"/>
    <w:rsid w:val="004676D7"/>
    <w:rsid w:val="00472B82"/>
    <w:rsid w:val="00477F33"/>
    <w:rsid w:val="00483127"/>
    <w:rsid w:val="0049606F"/>
    <w:rsid w:val="004A2F23"/>
    <w:rsid w:val="004C5AE6"/>
    <w:rsid w:val="004C6C68"/>
    <w:rsid w:val="004F62BA"/>
    <w:rsid w:val="004F7A45"/>
    <w:rsid w:val="0050166A"/>
    <w:rsid w:val="00502293"/>
    <w:rsid w:val="00507D56"/>
    <w:rsid w:val="005364B3"/>
    <w:rsid w:val="00537534"/>
    <w:rsid w:val="005536B8"/>
    <w:rsid w:val="005555B8"/>
    <w:rsid w:val="00563EC7"/>
    <w:rsid w:val="005806A6"/>
    <w:rsid w:val="005D2E12"/>
    <w:rsid w:val="005D38E3"/>
    <w:rsid w:val="005E03D9"/>
    <w:rsid w:val="005E143D"/>
    <w:rsid w:val="00625934"/>
    <w:rsid w:val="006319C5"/>
    <w:rsid w:val="00633FAF"/>
    <w:rsid w:val="0064036B"/>
    <w:rsid w:val="00653234"/>
    <w:rsid w:val="006574BF"/>
    <w:rsid w:val="006578E1"/>
    <w:rsid w:val="00660CB3"/>
    <w:rsid w:val="006745BD"/>
    <w:rsid w:val="00680DC7"/>
    <w:rsid w:val="00685073"/>
    <w:rsid w:val="00695C97"/>
    <w:rsid w:val="006B2DCF"/>
    <w:rsid w:val="006C4108"/>
    <w:rsid w:val="006D01B8"/>
    <w:rsid w:val="006D0C92"/>
    <w:rsid w:val="006E11D0"/>
    <w:rsid w:val="006E759D"/>
    <w:rsid w:val="00702BFD"/>
    <w:rsid w:val="0070314C"/>
    <w:rsid w:val="0070571A"/>
    <w:rsid w:val="00720A12"/>
    <w:rsid w:val="007531AB"/>
    <w:rsid w:val="00757030"/>
    <w:rsid w:val="00764505"/>
    <w:rsid w:val="00772042"/>
    <w:rsid w:val="00773186"/>
    <w:rsid w:val="007923E6"/>
    <w:rsid w:val="007935C8"/>
    <w:rsid w:val="00797D46"/>
    <w:rsid w:val="007A19AE"/>
    <w:rsid w:val="007A430D"/>
    <w:rsid w:val="007B28B0"/>
    <w:rsid w:val="007B5699"/>
    <w:rsid w:val="007C37BC"/>
    <w:rsid w:val="007C5A7D"/>
    <w:rsid w:val="007C6571"/>
    <w:rsid w:val="007D58CA"/>
    <w:rsid w:val="007E2AA4"/>
    <w:rsid w:val="00807CF6"/>
    <w:rsid w:val="00811A25"/>
    <w:rsid w:val="00815AC1"/>
    <w:rsid w:val="0085394A"/>
    <w:rsid w:val="0086734E"/>
    <w:rsid w:val="008708EC"/>
    <w:rsid w:val="0087368B"/>
    <w:rsid w:val="008803C5"/>
    <w:rsid w:val="00885787"/>
    <w:rsid w:val="008978B6"/>
    <w:rsid w:val="008B41C2"/>
    <w:rsid w:val="008B4F3B"/>
    <w:rsid w:val="008C4BA7"/>
    <w:rsid w:val="008C6CAA"/>
    <w:rsid w:val="008D26B9"/>
    <w:rsid w:val="008E1EDE"/>
    <w:rsid w:val="008E37FD"/>
    <w:rsid w:val="008E6204"/>
    <w:rsid w:val="009013EC"/>
    <w:rsid w:val="00924C10"/>
    <w:rsid w:val="00925217"/>
    <w:rsid w:val="00932B26"/>
    <w:rsid w:val="00935479"/>
    <w:rsid w:val="00943477"/>
    <w:rsid w:val="00950744"/>
    <w:rsid w:val="00962C26"/>
    <w:rsid w:val="00967223"/>
    <w:rsid w:val="00967F8B"/>
    <w:rsid w:val="00977850"/>
    <w:rsid w:val="0098197A"/>
    <w:rsid w:val="00982F6F"/>
    <w:rsid w:val="009868F0"/>
    <w:rsid w:val="0099793A"/>
    <w:rsid w:val="009A50AD"/>
    <w:rsid w:val="009B3FCE"/>
    <w:rsid w:val="009B58D8"/>
    <w:rsid w:val="009B623E"/>
    <w:rsid w:val="009C1C02"/>
    <w:rsid w:val="009C5F4F"/>
    <w:rsid w:val="009D1049"/>
    <w:rsid w:val="009D4C67"/>
    <w:rsid w:val="009D5B73"/>
    <w:rsid w:val="00A063D1"/>
    <w:rsid w:val="00A17767"/>
    <w:rsid w:val="00A24E73"/>
    <w:rsid w:val="00A32BFA"/>
    <w:rsid w:val="00A4591A"/>
    <w:rsid w:val="00A475E5"/>
    <w:rsid w:val="00A63595"/>
    <w:rsid w:val="00A646A2"/>
    <w:rsid w:val="00A74CD8"/>
    <w:rsid w:val="00A75765"/>
    <w:rsid w:val="00A76729"/>
    <w:rsid w:val="00A7682B"/>
    <w:rsid w:val="00A96FD1"/>
    <w:rsid w:val="00AA5FCF"/>
    <w:rsid w:val="00AB49FC"/>
    <w:rsid w:val="00AB4E06"/>
    <w:rsid w:val="00AB6660"/>
    <w:rsid w:val="00AC241F"/>
    <w:rsid w:val="00AD018D"/>
    <w:rsid w:val="00AD418C"/>
    <w:rsid w:val="00AD7CED"/>
    <w:rsid w:val="00AF26F6"/>
    <w:rsid w:val="00AF2F99"/>
    <w:rsid w:val="00B01521"/>
    <w:rsid w:val="00B06579"/>
    <w:rsid w:val="00B16504"/>
    <w:rsid w:val="00B21E99"/>
    <w:rsid w:val="00B2337E"/>
    <w:rsid w:val="00B275E0"/>
    <w:rsid w:val="00B76092"/>
    <w:rsid w:val="00B92B6C"/>
    <w:rsid w:val="00B9400C"/>
    <w:rsid w:val="00B97B31"/>
    <w:rsid w:val="00BA5FCD"/>
    <w:rsid w:val="00BA6744"/>
    <w:rsid w:val="00BA7AF6"/>
    <w:rsid w:val="00BB6FA4"/>
    <w:rsid w:val="00BC3A0B"/>
    <w:rsid w:val="00BD42FD"/>
    <w:rsid w:val="00BE0985"/>
    <w:rsid w:val="00BE1C0F"/>
    <w:rsid w:val="00BF3FEB"/>
    <w:rsid w:val="00BF72C7"/>
    <w:rsid w:val="00C04A15"/>
    <w:rsid w:val="00C27FBA"/>
    <w:rsid w:val="00C350DA"/>
    <w:rsid w:val="00C95735"/>
    <w:rsid w:val="00CB231F"/>
    <w:rsid w:val="00CB5C7E"/>
    <w:rsid w:val="00CD63BC"/>
    <w:rsid w:val="00CE439E"/>
    <w:rsid w:val="00CE499F"/>
    <w:rsid w:val="00CE67E3"/>
    <w:rsid w:val="00CF3993"/>
    <w:rsid w:val="00CF6F4C"/>
    <w:rsid w:val="00D034FB"/>
    <w:rsid w:val="00D339A6"/>
    <w:rsid w:val="00D45DB0"/>
    <w:rsid w:val="00D66E10"/>
    <w:rsid w:val="00D76D1E"/>
    <w:rsid w:val="00D77B50"/>
    <w:rsid w:val="00D822FE"/>
    <w:rsid w:val="00D83BCE"/>
    <w:rsid w:val="00D84034"/>
    <w:rsid w:val="00D95F63"/>
    <w:rsid w:val="00DA0D7E"/>
    <w:rsid w:val="00DB1300"/>
    <w:rsid w:val="00DC7E85"/>
    <w:rsid w:val="00DE2C91"/>
    <w:rsid w:val="00DF62D4"/>
    <w:rsid w:val="00E24ACF"/>
    <w:rsid w:val="00E32C8B"/>
    <w:rsid w:val="00E32CE7"/>
    <w:rsid w:val="00E35054"/>
    <w:rsid w:val="00E3528E"/>
    <w:rsid w:val="00E36583"/>
    <w:rsid w:val="00E62BAD"/>
    <w:rsid w:val="00E65626"/>
    <w:rsid w:val="00E6664C"/>
    <w:rsid w:val="00E758E2"/>
    <w:rsid w:val="00E813AA"/>
    <w:rsid w:val="00E8422A"/>
    <w:rsid w:val="00E934E0"/>
    <w:rsid w:val="00EA0485"/>
    <w:rsid w:val="00EA24AE"/>
    <w:rsid w:val="00EA7592"/>
    <w:rsid w:val="00EB3B48"/>
    <w:rsid w:val="00EC6EDC"/>
    <w:rsid w:val="00ED595C"/>
    <w:rsid w:val="00EF0BD7"/>
    <w:rsid w:val="00EF505B"/>
    <w:rsid w:val="00F03304"/>
    <w:rsid w:val="00F1137E"/>
    <w:rsid w:val="00F17FCF"/>
    <w:rsid w:val="00F2103D"/>
    <w:rsid w:val="00F322FA"/>
    <w:rsid w:val="00F4133C"/>
    <w:rsid w:val="00F45229"/>
    <w:rsid w:val="00F66897"/>
    <w:rsid w:val="00F84CA2"/>
    <w:rsid w:val="00F91CB0"/>
    <w:rsid w:val="00F926D5"/>
    <w:rsid w:val="00F97291"/>
    <w:rsid w:val="00FB2104"/>
    <w:rsid w:val="00FC13DD"/>
    <w:rsid w:val="00FE0D7B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4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40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43672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19A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24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D0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1B8"/>
  </w:style>
  <w:style w:type="paragraph" w:styleId="Piedepgina">
    <w:name w:val="footer"/>
    <w:basedOn w:val="Normal"/>
    <w:link w:val="PiedepginaCar"/>
    <w:uiPriority w:val="99"/>
    <w:unhideWhenUsed/>
    <w:rsid w:val="006D0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1B8"/>
  </w:style>
  <w:style w:type="character" w:customStyle="1" w:styleId="Ttulo1Car">
    <w:name w:val="Título 1 Car"/>
    <w:basedOn w:val="Fuentedeprrafopredeter"/>
    <w:link w:val="Ttulo1"/>
    <w:uiPriority w:val="9"/>
    <w:rsid w:val="008B4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B41C2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C6C68"/>
    <w:pPr>
      <w:tabs>
        <w:tab w:val="left" w:pos="426"/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B41C2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1C2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436724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styleId="AcrnimoHTML">
    <w:name w:val="HTML Acronym"/>
    <w:basedOn w:val="Fuentedeprrafopredeter"/>
    <w:uiPriority w:val="99"/>
    <w:semiHidden/>
    <w:unhideWhenUsed/>
    <w:rsid w:val="005364B3"/>
  </w:style>
  <w:style w:type="character" w:styleId="Refdecomentario">
    <w:name w:val="annotation reference"/>
    <w:basedOn w:val="Fuentedeprrafopredeter"/>
    <w:uiPriority w:val="99"/>
    <w:semiHidden/>
    <w:unhideWhenUsed/>
    <w:rsid w:val="00F033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3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3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3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304"/>
    <w:rPr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5022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unhideWhenUsed/>
    <w:rsid w:val="00024091"/>
    <w:pPr>
      <w:spacing w:after="100"/>
      <w:ind w:left="440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0240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58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58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58CA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7D58CA"/>
    <w:rPr>
      <w:b/>
      <w:bCs/>
    </w:rPr>
  </w:style>
  <w:style w:type="table" w:styleId="Tablaconcuadrcula">
    <w:name w:val="Table Grid"/>
    <w:basedOn w:val="Tablanormal"/>
    <w:uiPriority w:val="59"/>
    <w:rsid w:val="00705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dice1">
    <w:name w:val="index 1"/>
    <w:basedOn w:val="Normal"/>
    <w:next w:val="Normal"/>
    <w:autoRedefine/>
    <w:uiPriority w:val="99"/>
    <w:semiHidden/>
    <w:unhideWhenUsed/>
    <w:rsid w:val="00F2103D"/>
    <w:pPr>
      <w:spacing w:after="0" w:line="240" w:lineRule="auto"/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rsid w:val="00F2103D"/>
    <w:pPr>
      <w:spacing w:before="240" w:after="120"/>
      <w:jc w:val="center"/>
    </w:pPr>
    <w:rPr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E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staclara-nfasis11">
    <w:name w:val="Lista clara - Énfasis 11"/>
    <w:basedOn w:val="Tablanormal"/>
    <w:uiPriority w:val="61"/>
    <w:rsid w:val="00084D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4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40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43672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19A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24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D0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1B8"/>
  </w:style>
  <w:style w:type="paragraph" w:styleId="Piedepgina">
    <w:name w:val="footer"/>
    <w:basedOn w:val="Normal"/>
    <w:link w:val="PiedepginaCar"/>
    <w:uiPriority w:val="99"/>
    <w:unhideWhenUsed/>
    <w:rsid w:val="006D0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1B8"/>
  </w:style>
  <w:style w:type="character" w:customStyle="1" w:styleId="Ttulo1Car">
    <w:name w:val="Título 1 Car"/>
    <w:basedOn w:val="Fuentedeprrafopredeter"/>
    <w:link w:val="Ttulo1"/>
    <w:uiPriority w:val="9"/>
    <w:rsid w:val="008B4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B41C2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C6C68"/>
    <w:pPr>
      <w:tabs>
        <w:tab w:val="left" w:pos="426"/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B41C2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1C2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436724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styleId="AcrnimoHTML">
    <w:name w:val="HTML Acronym"/>
    <w:basedOn w:val="Fuentedeprrafopredeter"/>
    <w:uiPriority w:val="99"/>
    <w:semiHidden/>
    <w:unhideWhenUsed/>
    <w:rsid w:val="005364B3"/>
  </w:style>
  <w:style w:type="character" w:styleId="Refdecomentario">
    <w:name w:val="annotation reference"/>
    <w:basedOn w:val="Fuentedeprrafopredeter"/>
    <w:uiPriority w:val="99"/>
    <w:semiHidden/>
    <w:unhideWhenUsed/>
    <w:rsid w:val="00F033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3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3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3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304"/>
    <w:rPr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5022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unhideWhenUsed/>
    <w:rsid w:val="00024091"/>
    <w:pPr>
      <w:spacing w:after="100"/>
      <w:ind w:left="440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0240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58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58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58CA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7D58CA"/>
    <w:rPr>
      <w:b/>
      <w:bCs/>
    </w:rPr>
  </w:style>
  <w:style w:type="table" w:styleId="Tablaconcuadrcula">
    <w:name w:val="Table Grid"/>
    <w:basedOn w:val="Tablanormal"/>
    <w:uiPriority w:val="59"/>
    <w:rsid w:val="00705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dice1">
    <w:name w:val="index 1"/>
    <w:basedOn w:val="Normal"/>
    <w:next w:val="Normal"/>
    <w:autoRedefine/>
    <w:uiPriority w:val="99"/>
    <w:semiHidden/>
    <w:unhideWhenUsed/>
    <w:rsid w:val="00F2103D"/>
    <w:pPr>
      <w:spacing w:after="0" w:line="240" w:lineRule="auto"/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rsid w:val="00F2103D"/>
    <w:pPr>
      <w:spacing w:before="240" w:after="120"/>
      <w:jc w:val="center"/>
    </w:pPr>
    <w:rPr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E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staclara-nfasis11">
    <w:name w:val="Lista clara - Énfasis 11"/>
    <w:basedOn w:val="Tablanormal"/>
    <w:uiPriority w:val="61"/>
    <w:rsid w:val="00084D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8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2705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5933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327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59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30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80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9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29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1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0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8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1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9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080111">
                                                      <w:marLeft w:val="48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19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44770">
                          <w:marLeft w:val="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8088">
                              <w:marLeft w:val="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9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25590">
                                          <w:marLeft w:val="1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8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2307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4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11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00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29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35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54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9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80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8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36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08957">
                                                      <w:marLeft w:val="48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81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0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Hue03</b:Tag>
    <b:SourceType>Book</b:SourceType>
    <b:Guid>{F2954D3D-19AA-4042-80FE-CD5660B64123}</b:Guid>
    <b:Author>
      <b:Author>
        <b:NameList>
          <b:Person>
            <b:Last>Huete</b:Last>
            <b:First>Luis</b:First>
            <b:Middle>M</b:Middle>
          </b:Person>
        </b:NameList>
      </b:Author>
    </b:Author>
    <b:Title>Servicios &amp; Beneficios</b:Title>
    <b:Year>2003</b:Year>
    <b:Publisher>Deusto</b:Publisher>
    <b:City>Barcelona</b:City>
    <b:RefOrder>2</b:RefOrder>
  </b:Source>
</b:Sources>
</file>

<file path=customXml/itemProps1.xml><?xml version="1.0" encoding="utf-8"?>
<ds:datastoreItem xmlns:ds="http://schemas.openxmlformats.org/officeDocument/2006/customXml" ds:itemID="{8E4279BC-8C92-4AA6-BFD0-E80C8CC7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1822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RURÁPOLIS</dc:creator>
  <cp:lastModifiedBy>Rurápolis</cp:lastModifiedBy>
  <cp:revision>2</cp:revision>
  <cp:lastPrinted>2011-04-06T06:31:00Z</cp:lastPrinted>
  <dcterms:created xsi:type="dcterms:W3CDTF">2013-09-03T06:41:00Z</dcterms:created>
  <dcterms:modified xsi:type="dcterms:W3CDTF">2013-09-03T06:41:00Z</dcterms:modified>
</cp:coreProperties>
</file>